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297A" w:rsidRPr="007F42C9" w:rsidRDefault="0084297A" w:rsidP="0084297A">
      <w:pPr>
        <w:pStyle w:val="NosuzBalk"/>
      </w:pPr>
      <w:bookmarkStart w:id="0" w:name="_Toc23933081"/>
      <w:bookmarkStart w:id="1" w:name="_Toc46255579"/>
      <w:r w:rsidRPr="007F42C9">
        <w:t>EK-</w:t>
      </w:r>
      <w:proofErr w:type="spellStart"/>
      <w:r w:rsidRPr="007F42C9">
        <w:t>C.1</w:t>
      </w:r>
      <w:proofErr w:type="spellEnd"/>
      <w:r w:rsidRPr="007F42C9">
        <w:t>: VARLIK GRUBU KRİTİKLİK DERECELENDİRME ANKETİ</w:t>
      </w:r>
      <w:bookmarkEnd w:id="0"/>
      <w:bookmarkEnd w:id="1"/>
    </w:p>
    <w:p w:rsidR="0084297A" w:rsidRPr="007F42C9" w:rsidRDefault="0084297A" w:rsidP="0084297A">
      <w:pPr>
        <w:pStyle w:val="11"/>
        <w:rPr>
          <w:sz w:val="20"/>
          <w:szCs w:val="20"/>
        </w:rPr>
      </w:pPr>
      <w:r w:rsidRPr="007F42C9">
        <w:rPr>
          <w:sz w:val="20"/>
          <w:szCs w:val="20"/>
        </w:rPr>
        <w:t>Bu anket, Rehber’de yer alan varlık grubu ana başlıkları altında yer alan ve Kurum tarafından belirlenen tüm varlık grupları için tek tek doldurulmalıdır.</w:t>
      </w:r>
    </w:p>
    <w:p w:rsidR="0084297A" w:rsidRPr="007F42C9" w:rsidRDefault="0084297A" w:rsidP="0084297A">
      <w:pPr>
        <w:pStyle w:val="11"/>
        <w:rPr>
          <w:sz w:val="20"/>
          <w:szCs w:val="20"/>
        </w:rPr>
      </w:pPr>
    </w:p>
    <w:p w:rsidR="0084297A" w:rsidRPr="007F42C9" w:rsidRDefault="0084297A" w:rsidP="0084297A">
      <w:pPr>
        <w:spacing w:line="240" w:lineRule="auto"/>
        <w:rPr>
          <w:rFonts w:ascii="Source Sans Pro" w:eastAsia="Times New Roman" w:hAnsi="Source Sans Pro" w:cs="Times New Roman"/>
          <w:b/>
          <w:szCs w:val="20"/>
        </w:rPr>
      </w:pPr>
      <w:r w:rsidRPr="007F42C9">
        <w:rPr>
          <w:rFonts w:ascii="Source Sans Pro" w:eastAsia="Times New Roman" w:hAnsi="Source Sans Pro" w:cs="Times New Roman"/>
          <w:b/>
          <w:szCs w:val="20"/>
        </w:rPr>
        <w:t>Varlık Grupları Tanımlanırken Dikkat Edilecek Hususlar:</w:t>
      </w:r>
    </w:p>
    <w:p w:rsidR="0084297A" w:rsidRPr="007F42C9" w:rsidRDefault="0084297A" w:rsidP="0084297A">
      <w:pPr>
        <w:pStyle w:val="11"/>
        <w:rPr>
          <w:sz w:val="20"/>
          <w:szCs w:val="20"/>
        </w:rPr>
      </w:pPr>
      <w:r w:rsidRPr="007F42C9">
        <w:rPr>
          <w:sz w:val="20"/>
          <w:szCs w:val="20"/>
        </w:rPr>
        <w:t>Kurum bilgi güvenliği yönetim sistemi kapsamında yer alan varlıkların, aşağıda listelenen altı varlık grubu ana başlığı altında gruplandırılması gerekmektedir.</w:t>
      </w:r>
    </w:p>
    <w:p w:rsidR="0084297A" w:rsidRPr="007F42C9" w:rsidRDefault="0084297A" w:rsidP="0084297A">
      <w:pPr>
        <w:pStyle w:val="ListeParagraf"/>
        <w:numPr>
          <w:ilvl w:val="0"/>
          <w:numId w:val="2"/>
        </w:numPr>
        <w:spacing w:before="60" w:after="60"/>
        <w:ind w:left="680" w:hanging="340"/>
        <w:rPr>
          <w:rFonts w:ascii="Source Sans Pro" w:hAnsi="Source Sans Pro" w:cs="Arial"/>
          <w:sz w:val="20"/>
          <w:szCs w:val="20"/>
        </w:rPr>
      </w:pPr>
      <w:r w:rsidRPr="007F42C9">
        <w:rPr>
          <w:rFonts w:ascii="Source Sans Pro" w:hAnsi="Source Sans Pro" w:cs="Arial"/>
          <w:sz w:val="20"/>
          <w:szCs w:val="20"/>
        </w:rPr>
        <w:t>Ağ ve Sistemler</w:t>
      </w:r>
    </w:p>
    <w:p w:rsidR="0084297A" w:rsidRPr="007F42C9" w:rsidRDefault="0084297A" w:rsidP="0084297A">
      <w:pPr>
        <w:pStyle w:val="ListeParagraf"/>
        <w:numPr>
          <w:ilvl w:val="0"/>
          <w:numId w:val="2"/>
        </w:numPr>
        <w:spacing w:before="60" w:after="60"/>
        <w:ind w:left="680" w:hanging="340"/>
        <w:rPr>
          <w:rFonts w:ascii="Source Sans Pro" w:hAnsi="Source Sans Pro" w:cs="Arial"/>
          <w:sz w:val="20"/>
          <w:szCs w:val="20"/>
        </w:rPr>
      </w:pPr>
      <w:r w:rsidRPr="007F42C9">
        <w:rPr>
          <w:rFonts w:ascii="Source Sans Pro" w:hAnsi="Source Sans Pro" w:cs="Arial"/>
          <w:sz w:val="20"/>
          <w:szCs w:val="20"/>
        </w:rPr>
        <w:t>Uygulamalar</w:t>
      </w:r>
    </w:p>
    <w:p w:rsidR="0084297A" w:rsidRPr="007F42C9" w:rsidRDefault="0084297A" w:rsidP="0084297A">
      <w:pPr>
        <w:pStyle w:val="ListeParagraf"/>
        <w:numPr>
          <w:ilvl w:val="0"/>
          <w:numId w:val="2"/>
        </w:numPr>
        <w:spacing w:before="60" w:after="60"/>
        <w:ind w:left="680" w:hanging="340"/>
        <w:rPr>
          <w:rFonts w:ascii="Source Sans Pro" w:hAnsi="Source Sans Pro" w:cs="Arial"/>
          <w:sz w:val="20"/>
          <w:szCs w:val="20"/>
        </w:rPr>
      </w:pPr>
      <w:r w:rsidRPr="007F42C9">
        <w:rPr>
          <w:rFonts w:ascii="Source Sans Pro" w:hAnsi="Source Sans Pro" w:cs="Arial"/>
          <w:sz w:val="20"/>
          <w:szCs w:val="20"/>
        </w:rPr>
        <w:t>Taşınabilir Cihaz ve Ortamlar</w:t>
      </w:r>
    </w:p>
    <w:p w:rsidR="0084297A" w:rsidRPr="007F42C9" w:rsidRDefault="0084297A" w:rsidP="0084297A">
      <w:pPr>
        <w:pStyle w:val="ListeParagraf"/>
        <w:numPr>
          <w:ilvl w:val="0"/>
          <w:numId w:val="2"/>
        </w:numPr>
        <w:spacing w:before="60" w:after="60"/>
        <w:ind w:left="680" w:hanging="340"/>
        <w:rPr>
          <w:rFonts w:ascii="Source Sans Pro" w:hAnsi="Source Sans Pro" w:cs="Arial"/>
          <w:sz w:val="20"/>
          <w:szCs w:val="20"/>
        </w:rPr>
      </w:pPr>
      <w:proofErr w:type="spellStart"/>
      <w:r w:rsidRPr="007F42C9">
        <w:rPr>
          <w:rFonts w:ascii="Source Sans Pro" w:hAnsi="Source Sans Pro" w:cs="Arial"/>
          <w:sz w:val="20"/>
          <w:szCs w:val="20"/>
        </w:rPr>
        <w:t>IoT</w:t>
      </w:r>
      <w:proofErr w:type="spellEnd"/>
      <w:r w:rsidRPr="007F42C9">
        <w:rPr>
          <w:rFonts w:ascii="Source Sans Pro" w:hAnsi="Source Sans Pro" w:cs="Arial"/>
          <w:sz w:val="20"/>
          <w:szCs w:val="20"/>
        </w:rPr>
        <w:t xml:space="preserve"> Cihazları</w:t>
      </w:r>
    </w:p>
    <w:p w:rsidR="0084297A" w:rsidRPr="007F42C9" w:rsidRDefault="0084297A" w:rsidP="0084297A">
      <w:pPr>
        <w:pStyle w:val="ListeParagraf"/>
        <w:numPr>
          <w:ilvl w:val="0"/>
          <w:numId w:val="2"/>
        </w:numPr>
        <w:spacing w:before="60" w:after="60"/>
        <w:ind w:left="680" w:hanging="340"/>
        <w:rPr>
          <w:rFonts w:ascii="Source Sans Pro" w:hAnsi="Source Sans Pro" w:cs="Arial"/>
          <w:sz w:val="20"/>
          <w:szCs w:val="20"/>
        </w:rPr>
      </w:pPr>
      <w:r w:rsidRPr="007F42C9">
        <w:rPr>
          <w:rFonts w:ascii="Source Sans Pro" w:hAnsi="Source Sans Pro" w:cs="Arial"/>
          <w:sz w:val="20"/>
          <w:szCs w:val="20"/>
        </w:rPr>
        <w:t>Personel</w:t>
      </w:r>
    </w:p>
    <w:p w:rsidR="0084297A" w:rsidRPr="007F42C9" w:rsidRDefault="0084297A" w:rsidP="0084297A">
      <w:pPr>
        <w:pStyle w:val="ListeParagraf"/>
        <w:numPr>
          <w:ilvl w:val="0"/>
          <w:numId w:val="2"/>
        </w:numPr>
        <w:spacing w:before="60" w:after="60"/>
        <w:ind w:left="680" w:hanging="340"/>
        <w:rPr>
          <w:rFonts w:ascii="Source Sans Pro" w:hAnsi="Source Sans Pro" w:cs="Arial"/>
          <w:sz w:val="20"/>
          <w:szCs w:val="20"/>
        </w:rPr>
      </w:pPr>
      <w:r w:rsidRPr="007F42C9">
        <w:rPr>
          <w:rFonts w:ascii="Source Sans Pro" w:hAnsi="Source Sans Pro" w:cs="Arial"/>
          <w:sz w:val="20"/>
          <w:szCs w:val="20"/>
        </w:rPr>
        <w:t>Fiziksel Mekânlar</w:t>
      </w:r>
    </w:p>
    <w:p w:rsidR="0084297A" w:rsidRPr="007F42C9" w:rsidRDefault="0084297A" w:rsidP="0084297A">
      <w:pPr>
        <w:pStyle w:val="11"/>
        <w:rPr>
          <w:sz w:val="20"/>
          <w:szCs w:val="20"/>
        </w:rPr>
      </w:pPr>
      <w:r w:rsidRPr="007F42C9">
        <w:rPr>
          <w:sz w:val="20"/>
          <w:szCs w:val="20"/>
        </w:rPr>
        <w:t>Aşağıda varlık grubu ana başlıkları altında bulunabilecek varlıklara örnekler verilmektedir. Varlık grubu ana başlıkları altında yer alan varlıklar gruplandırılarak bir veya daha fazla sayıda varlık grupları tanımlanmalıdır. Bu kapsamda varlık grubunda yer alan varlıkların envanteri yönetilmelidir. Tüm varlıkların en az bir varlık grubunda yer alması sağlanmalıdır.</w:t>
      </w:r>
    </w:p>
    <w:p w:rsidR="0084297A" w:rsidRPr="007F42C9" w:rsidRDefault="0084297A" w:rsidP="0084297A">
      <w:pPr>
        <w:pStyle w:val="ListeParagraf"/>
        <w:numPr>
          <w:ilvl w:val="0"/>
          <w:numId w:val="3"/>
        </w:numPr>
        <w:spacing w:after="120"/>
        <w:rPr>
          <w:rFonts w:ascii="Source Sans Pro" w:hAnsi="Source Sans Pro"/>
          <w:sz w:val="20"/>
          <w:szCs w:val="20"/>
          <w:u w:val="single"/>
        </w:rPr>
      </w:pPr>
      <w:r w:rsidRPr="007F42C9">
        <w:rPr>
          <w:rFonts w:ascii="Source Sans Pro" w:hAnsi="Source Sans Pro"/>
          <w:sz w:val="20"/>
          <w:szCs w:val="20"/>
          <w:u w:val="single"/>
        </w:rPr>
        <w:t>Ağ ve Sistemler:</w:t>
      </w:r>
    </w:p>
    <w:p w:rsidR="0084297A" w:rsidRPr="007F42C9" w:rsidRDefault="0084297A" w:rsidP="0084297A">
      <w:pPr>
        <w:pStyle w:val="ListeParagraf"/>
        <w:numPr>
          <w:ilvl w:val="1"/>
          <w:numId w:val="3"/>
        </w:numPr>
        <w:spacing w:after="120"/>
        <w:ind w:left="1434" w:hanging="357"/>
        <w:rPr>
          <w:rFonts w:ascii="Source Sans Pro" w:hAnsi="Source Sans Pro"/>
          <w:sz w:val="20"/>
          <w:szCs w:val="20"/>
        </w:rPr>
      </w:pPr>
      <w:r w:rsidRPr="007F42C9">
        <w:rPr>
          <w:rFonts w:ascii="Source Sans Pro" w:hAnsi="Source Sans Pro"/>
          <w:sz w:val="20"/>
          <w:szCs w:val="20"/>
          <w:u w:val="single"/>
        </w:rPr>
        <w:t>Ağ:</w:t>
      </w:r>
      <w:r w:rsidRPr="007F42C9">
        <w:rPr>
          <w:rFonts w:ascii="Source Sans Pro" w:hAnsi="Source Sans Pro"/>
          <w:sz w:val="20"/>
          <w:szCs w:val="20"/>
        </w:rPr>
        <w:t xml:space="preserve"> Yönlendirici, modem, </w:t>
      </w:r>
      <w:proofErr w:type="spellStart"/>
      <w:r w:rsidRPr="007F42C9">
        <w:rPr>
          <w:rFonts w:ascii="Source Sans Pro" w:hAnsi="Source Sans Pro"/>
          <w:sz w:val="20"/>
          <w:szCs w:val="20"/>
        </w:rPr>
        <w:t>gateway</w:t>
      </w:r>
      <w:proofErr w:type="spellEnd"/>
      <w:r w:rsidRPr="007F42C9">
        <w:rPr>
          <w:rFonts w:ascii="Source Sans Pro" w:hAnsi="Source Sans Pro"/>
          <w:sz w:val="20"/>
          <w:szCs w:val="20"/>
        </w:rPr>
        <w:t xml:space="preserve">, kablosuz erişim noktası, ağ erişim kontrol cihazı, </w:t>
      </w:r>
      <w:proofErr w:type="spellStart"/>
      <w:r w:rsidRPr="007F42C9">
        <w:rPr>
          <w:rFonts w:ascii="Source Sans Pro" w:hAnsi="Source Sans Pro"/>
          <w:sz w:val="20"/>
          <w:szCs w:val="20"/>
        </w:rPr>
        <w:t>3G</w:t>
      </w:r>
      <w:proofErr w:type="spellEnd"/>
      <w:r w:rsidRPr="007F42C9">
        <w:rPr>
          <w:rFonts w:ascii="Source Sans Pro" w:hAnsi="Source Sans Pro"/>
          <w:sz w:val="20"/>
          <w:szCs w:val="20"/>
        </w:rPr>
        <w:t xml:space="preserve"> haberleşme cihazları, sanal ağ, iç ağ, internet ağı vb.</w:t>
      </w:r>
    </w:p>
    <w:p w:rsidR="0084297A" w:rsidRPr="007F42C9" w:rsidRDefault="0084297A" w:rsidP="0084297A">
      <w:pPr>
        <w:pStyle w:val="ListeParagraf"/>
        <w:numPr>
          <w:ilvl w:val="1"/>
          <w:numId w:val="3"/>
        </w:numPr>
        <w:spacing w:after="120"/>
        <w:ind w:left="1434" w:hanging="357"/>
        <w:rPr>
          <w:rFonts w:ascii="Source Sans Pro" w:hAnsi="Source Sans Pro"/>
          <w:sz w:val="20"/>
          <w:szCs w:val="20"/>
        </w:rPr>
      </w:pPr>
      <w:proofErr w:type="spellStart"/>
      <w:r w:rsidRPr="007F42C9">
        <w:rPr>
          <w:rFonts w:ascii="Source Sans Pro" w:hAnsi="Source Sans Pro"/>
          <w:sz w:val="20"/>
          <w:szCs w:val="20"/>
          <w:u w:val="single"/>
        </w:rPr>
        <w:t>BT</w:t>
      </w:r>
      <w:proofErr w:type="spellEnd"/>
      <w:r w:rsidRPr="007F42C9">
        <w:rPr>
          <w:rFonts w:ascii="Source Sans Pro" w:hAnsi="Source Sans Pro"/>
          <w:sz w:val="20"/>
          <w:szCs w:val="20"/>
          <w:u w:val="single"/>
        </w:rPr>
        <w:t xml:space="preserve"> Sistemleri:</w:t>
      </w:r>
      <w:r w:rsidRPr="007F42C9">
        <w:rPr>
          <w:rFonts w:ascii="Source Sans Pro" w:hAnsi="Source Sans Pro"/>
          <w:sz w:val="20"/>
          <w:szCs w:val="20"/>
        </w:rPr>
        <w:t xml:space="preserve"> Kullanıcı bilgisayarları, sunucular, güvenlik duvarları, saldırı tespit/önleme sistemleri vb.</w:t>
      </w:r>
    </w:p>
    <w:p w:rsidR="0084297A" w:rsidRPr="007F42C9" w:rsidRDefault="0084297A" w:rsidP="0084297A">
      <w:pPr>
        <w:pStyle w:val="ListeParagraf"/>
        <w:numPr>
          <w:ilvl w:val="1"/>
          <w:numId w:val="3"/>
        </w:numPr>
        <w:spacing w:after="120"/>
        <w:ind w:left="1434" w:hanging="357"/>
        <w:rPr>
          <w:rFonts w:ascii="Source Sans Pro" w:hAnsi="Source Sans Pro"/>
          <w:sz w:val="20"/>
          <w:szCs w:val="20"/>
        </w:rPr>
      </w:pPr>
      <w:r w:rsidRPr="007F42C9">
        <w:rPr>
          <w:rFonts w:ascii="Source Sans Pro" w:hAnsi="Source Sans Pro"/>
          <w:sz w:val="20"/>
          <w:szCs w:val="20"/>
          <w:u w:val="single"/>
        </w:rPr>
        <w:t>OT Sistemleri:</w:t>
      </w:r>
      <w:r w:rsidRPr="007F42C9">
        <w:rPr>
          <w:rFonts w:ascii="Source Sans Pro" w:hAnsi="Source Sans Pro"/>
          <w:sz w:val="20"/>
          <w:szCs w:val="20"/>
        </w:rPr>
        <w:t xml:space="preserve"> </w:t>
      </w:r>
      <w:proofErr w:type="spellStart"/>
      <w:r w:rsidRPr="007F42C9">
        <w:rPr>
          <w:rFonts w:ascii="Source Sans Pro" w:hAnsi="Source Sans Pro"/>
          <w:sz w:val="20"/>
          <w:szCs w:val="20"/>
        </w:rPr>
        <w:t>SCADA</w:t>
      </w:r>
      <w:proofErr w:type="spellEnd"/>
      <w:r w:rsidRPr="007F42C9">
        <w:rPr>
          <w:rFonts w:ascii="Source Sans Pro" w:hAnsi="Source Sans Pro"/>
          <w:sz w:val="20"/>
          <w:szCs w:val="20"/>
        </w:rPr>
        <w:t xml:space="preserve"> sistemleri, </w:t>
      </w:r>
      <w:proofErr w:type="spellStart"/>
      <w:r w:rsidRPr="007F42C9">
        <w:rPr>
          <w:rFonts w:ascii="Source Sans Pro" w:hAnsi="Source Sans Pro"/>
          <w:sz w:val="20"/>
          <w:szCs w:val="20"/>
        </w:rPr>
        <w:t>RTU</w:t>
      </w:r>
      <w:proofErr w:type="spellEnd"/>
      <w:r w:rsidRPr="007F42C9">
        <w:rPr>
          <w:rFonts w:ascii="Source Sans Pro" w:hAnsi="Source Sans Pro"/>
          <w:sz w:val="20"/>
          <w:szCs w:val="20"/>
        </w:rPr>
        <w:t xml:space="preserve"> (Uzak Terminal Birimi) ve </w:t>
      </w:r>
      <w:proofErr w:type="spellStart"/>
      <w:r w:rsidRPr="007F42C9">
        <w:rPr>
          <w:rFonts w:ascii="Source Sans Pro" w:hAnsi="Source Sans Pro"/>
          <w:sz w:val="20"/>
          <w:szCs w:val="20"/>
        </w:rPr>
        <w:t>PLC</w:t>
      </w:r>
      <w:proofErr w:type="spellEnd"/>
      <w:r w:rsidRPr="007F42C9">
        <w:rPr>
          <w:rFonts w:ascii="Source Sans Pro" w:hAnsi="Source Sans Pro"/>
          <w:sz w:val="20"/>
          <w:szCs w:val="20"/>
        </w:rPr>
        <w:t xml:space="preserve"> (Programlanabilir Mantıksal Kontrolör) vb.</w:t>
      </w:r>
    </w:p>
    <w:p w:rsidR="0084297A" w:rsidRPr="007F42C9" w:rsidRDefault="0084297A" w:rsidP="0084297A">
      <w:pPr>
        <w:pStyle w:val="ListeParagraf"/>
        <w:numPr>
          <w:ilvl w:val="0"/>
          <w:numId w:val="3"/>
        </w:numPr>
        <w:spacing w:after="120"/>
        <w:ind w:left="714" w:hanging="357"/>
        <w:rPr>
          <w:rFonts w:ascii="Source Sans Pro" w:hAnsi="Source Sans Pro"/>
          <w:sz w:val="20"/>
          <w:szCs w:val="20"/>
        </w:rPr>
      </w:pPr>
      <w:r w:rsidRPr="007F42C9">
        <w:rPr>
          <w:rFonts w:ascii="Source Sans Pro" w:hAnsi="Source Sans Pro"/>
          <w:sz w:val="20"/>
          <w:szCs w:val="20"/>
          <w:u w:val="single"/>
        </w:rPr>
        <w:t>Uygulamalar</w:t>
      </w:r>
      <w:r w:rsidRPr="007F42C9">
        <w:rPr>
          <w:rFonts w:ascii="Source Sans Pro" w:hAnsi="Source Sans Pro"/>
          <w:sz w:val="20"/>
          <w:szCs w:val="20"/>
        </w:rPr>
        <w:t xml:space="preserve">: Personel yazılımı, </w:t>
      </w:r>
      <w:proofErr w:type="spellStart"/>
      <w:r w:rsidRPr="007F42C9">
        <w:rPr>
          <w:rFonts w:ascii="Source Sans Pro" w:hAnsi="Source Sans Pro"/>
          <w:sz w:val="20"/>
          <w:szCs w:val="20"/>
        </w:rPr>
        <w:t>EBYS</w:t>
      </w:r>
      <w:proofErr w:type="spellEnd"/>
      <w:r w:rsidRPr="007F42C9">
        <w:rPr>
          <w:rFonts w:ascii="Source Sans Pro" w:hAnsi="Source Sans Pro"/>
          <w:sz w:val="20"/>
          <w:szCs w:val="20"/>
        </w:rPr>
        <w:t>, kurum içi portal, e-Devlet uygulaması, ana hizmet uygulaması vb.</w:t>
      </w:r>
    </w:p>
    <w:p w:rsidR="0084297A" w:rsidRPr="007F42C9" w:rsidRDefault="0084297A" w:rsidP="0084297A">
      <w:pPr>
        <w:pStyle w:val="ListeParagraf"/>
        <w:numPr>
          <w:ilvl w:val="0"/>
          <w:numId w:val="3"/>
        </w:numPr>
        <w:spacing w:after="120"/>
        <w:ind w:left="714" w:hanging="357"/>
        <w:rPr>
          <w:rFonts w:ascii="Source Sans Pro" w:hAnsi="Source Sans Pro"/>
          <w:sz w:val="20"/>
          <w:szCs w:val="20"/>
        </w:rPr>
      </w:pPr>
      <w:r w:rsidRPr="007F42C9">
        <w:rPr>
          <w:rFonts w:ascii="Source Sans Pro" w:hAnsi="Source Sans Pro"/>
          <w:sz w:val="20"/>
          <w:szCs w:val="20"/>
          <w:u w:val="single"/>
        </w:rPr>
        <w:t>Taşınabilir Cihaz ve Ortamlar</w:t>
      </w:r>
      <w:r w:rsidRPr="007F42C9">
        <w:rPr>
          <w:rFonts w:ascii="Source Sans Pro" w:hAnsi="Source Sans Pro"/>
          <w:sz w:val="20"/>
          <w:szCs w:val="20"/>
        </w:rPr>
        <w:t>: Kurum bilgisine erişebilen akıllı telefon, tablet, dizüstü bilgisayar, USB bellek, taşınabilir sabit disk, CD/DVD vb.</w:t>
      </w:r>
    </w:p>
    <w:p w:rsidR="0084297A" w:rsidRPr="007F42C9" w:rsidRDefault="0084297A" w:rsidP="0084297A">
      <w:pPr>
        <w:pStyle w:val="ListeParagraf"/>
        <w:numPr>
          <w:ilvl w:val="0"/>
          <w:numId w:val="3"/>
        </w:numPr>
        <w:spacing w:after="120"/>
        <w:ind w:left="714" w:hanging="357"/>
        <w:rPr>
          <w:rFonts w:ascii="Source Sans Pro" w:hAnsi="Source Sans Pro"/>
          <w:sz w:val="20"/>
          <w:szCs w:val="20"/>
        </w:rPr>
      </w:pPr>
      <w:r w:rsidRPr="007F42C9">
        <w:rPr>
          <w:rFonts w:ascii="Source Sans Pro" w:hAnsi="Source Sans Pro"/>
          <w:sz w:val="20"/>
          <w:szCs w:val="20"/>
          <w:u w:val="single"/>
        </w:rPr>
        <w:t>Nesnelerin İnterneti (</w:t>
      </w:r>
      <w:proofErr w:type="spellStart"/>
      <w:r w:rsidRPr="007F42C9">
        <w:rPr>
          <w:rFonts w:ascii="Source Sans Pro" w:hAnsi="Source Sans Pro"/>
          <w:sz w:val="20"/>
          <w:szCs w:val="20"/>
          <w:u w:val="single"/>
        </w:rPr>
        <w:t>IoT</w:t>
      </w:r>
      <w:proofErr w:type="spellEnd"/>
      <w:r w:rsidRPr="007F42C9">
        <w:rPr>
          <w:rFonts w:ascii="Source Sans Pro" w:hAnsi="Source Sans Pro"/>
          <w:sz w:val="20"/>
          <w:szCs w:val="20"/>
          <w:u w:val="single"/>
        </w:rPr>
        <w:t>) Cihazları</w:t>
      </w:r>
      <w:r w:rsidRPr="007F42C9">
        <w:rPr>
          <w:rFonts w:ascii="Source Sans Pro" w:hAnsi="Source Sans Pro"/>
          <w:sz w:val="20"/>
          <w:szCs w:val="20"/>
        </w:rPr>
        <w:t xml:space="preserve">: Kamera, </w:t>
      </w:r>
      <w:proofErr w:type="spellStart"/>
      <w:r w:rsidRPr="007F42C9">
        <w:rPr>
          <w:rFonts w:ascii="Source Sans Pro" w:hAnsi="Source Sans Pro"/>
          <w:sz w:val="20"/>
          <w:szCs w:val="20"/>
        </w:rPr>
        <w:t>sensör</w:t>
      </w:r>
      <w:proofErr w:type="spellEnd"/>
      <w:r w:rsidRPr="007F42C9">
        <w:rPr>
          <w:rFonts w:ascii="Source Sans Pro" w:hAnsi="Source Sans Pro"/>
          <w:sz w:val="20"/>
          <w:szCs w:val="20"/>
        </w:rPr>
        <w:t xml:space="preserve"> (nem, gaz, sıcaklık) vb.</w:t>
      </w:r>
    </w:p>
    <w:p w:rsidR="0084297A" w:rsidRPr="007F42C9" w:rsidRDefault="0084297A" w:rsidP="0084297A">
      <w:pPr>
        <w:pStyle w:val="ListeParagraf"/>
        <w:numPr>
          <w:ilvl w:val="0"/>
          <w:numId w:val="3"/>
        </w:numPr>
        <w:spacing w:after="120"/>
        <w:ind w:left="714" w:hanging="357"/>
        <w:rPr>
          <w:rFonts w:ascii="Source Sans Pro" w:hAnsi="Source Sans Pro"/>
          <w:sz w:val="20"/>
          <w:szCs w:val="20"/>
        </w:rPr>
      </w:pPr>
      <w:r w:rsidRPr="007F42C9">
        <w:rPr>
          <w:rFonts w:ascii="Source Sans Pro" w:hAnsi="Source Sans Pro"/>
          <w:sz w:val="20"/>
          <w:szCs w:val="20"/>
          <w:u w:val="single"/>
        </w:rPr>
        <w:t>Personel</w:t>
      </w:r>
      <w:r w:rsidRPr="007F42C9">
        <w:rPr>
          <w:rFonts w:ascii="Source Sans Pro" w:hAnsi="Source Sans Pro"/>
          <w:sz w:val="20"/>
          <w:szCs w:val="20"/>
        </w:rPr>
        <w:t>: Üst yöneticiler, idari yöneticiler, sistem yöneticileri, yazılım geliştiriciler, son kullanıcılar, altyüklenici personeli vb.</w:t>
      </w:r>
    </w:p>
    <w:p w:rsidR="0084297A" w:rsidRPr="007F42C9" w:rsidRDefault="0084297A" w:rsidP="0084297A">
      <w:pPr>
        <w:pStyle w:val="ListeParagraf"/>
        <w:numPr>
          <w:ilvl w:val="0"/>
          <w:numId w:val="3"/>
        </w:numPr>
        <w:spacing w:after="120"/>
        <w:ind w:left="714" w:hanging="357"/>
        <w:rPr>
          <w:rFonts w:ascii="Source Sans Pro" w:hAnsi="Source Sans Pro"/>
          <w:sz w:val="20"/>
          <w:szCs w:val="20"/>
        </w:rPr>
      </w:pPr>
      <w:r w:rsidRPr="007F42C9">
        <w:rPr>
          <w:rFonts w:ascii="Source Sans Pro" w:hAnsi="Source Sans Pro"/>
          <w:sz w:val="20"/>
          <w:szCs w:val="20"/>
          <w:u w:val="single"/>
        </w:rPr>
        <w:t>Fiziksel Mekânlar</w:t>
      </w:r>
      <w:r w:rsidRPr="007F42C9">
        <w:rPr>
          <w:rFonts w:ascii="Source Sans Pro" w:hAnsi="Source Sans Pro"/>
          <w:sz w:val="20"/>
          <w:szCs w:val="20"/>
        </w:rPr>
        <w:t>: Merkez veri merkezi, felaket kurtarma merkezi, taşra veri merkezi, personel odası, yönetici odası, kat anahtarlarının (</w:t>
      </w:r>
      <w:proofErr w:type="spellStart"/>
      <w:r w:rsidRPr="007F42C9">
        <w:rPr>
          <w:rFonts w:ascii="Source Sans Pro" w:hAnsi="Source Sans Pro"/>
          <w:sz w:val="20"/>
          <w:szCs w:val="20"/>
        </w:rPr>
        <w:t>switch</w:t>
      </w:r>
      <w:proofErr w:type="spellEnd"/>
      <w:r w:rsidRPr="007F42C9">
        <w:rPr>
          <w:rFonts w:ascii="Source Sans Pro" w:hAnsi="Source Sans Pro"/>
          <w:sz w:val="20"/>
          <w:szCs w:val="20"/>
        </w:rPr>
        <w:t>) bulunduğu odalar vb.</w:t>
      </w:r>
      <w:r w:rsidRPr="007F42C9">
        <w:rPr>
          <w:rFonts w:ascii="Source Sans Pro" w:hAnsi="Source Sans Pro"/>
          <w:sz w:val="20"/>
          <w:szCs w:val="20"/>
        </w:rPr>
        <w:br w:type="page"/>
      </w:r>
    </w:p>
    <w:p w:rsidR="0084297A" w:rsidRPr="007F42C9" w:rsidRDefault="0084297A" w:rsidP="0084297A">
      <w:pPr>
        <w:spacing w:before="0" w:line="240" w:lineRule="auto"/>
        <w:rPr>
          <w:rFonts w:ascii="Source Sans Pro" w:eastAsia="Times New Roman" w:hAnsi="Source Sans Pro" w:cs="Times New Roman"/>
          <w:b/>
          <w:szCs w:val="20"/>
        </w:rPr>
      </w:pPr>
      <w:r w:rsidRPr="007F42C9">
        <w:rPr>
          <w:rFonts w:ascii="Source Sans Pro" w:eastAsia="Times New Roman" w:hAnsi="Source Sans Pro" w:cs="Times New Roman"/>
          <w:b/>
          <w:szCs w:val="20"/>
        </w:rPr>
        <w:lastRenderedPageBreak/>
        <w:t>Anket Doldurulurken Dikkat Edilecek Hususlar</w:t>
      </w:r>
    </w:p>
    <w:p w:rsidR="0084297A" w:rsidRPr="007F42C9" w:rsidRDefault="0084297A" w:rsidP="0084297A">
      <w:pPr>
        <w:pStyle w:val="11"/>
        <w:rPr>
          <w:sz w:val="20"/>
          <w:szCs w:val="20"/>
        </w:rPr>
      </w:pPr>
      <w:r w:rsidRPr="007F42C9">
        <w:rPr>
          <w:sz w:val="20"/>
          <w:szCs w:val="20"/>
        </w:rPr>
        <w:t xml:space="preserve">Anket, ilgili varlık grubuyla alakalı paydaşların, Kurumun sahip olduğu en yetkin personelin ve yöneticilerin katılımı ile doldurulur. Anket doldurma çalışmasında </w:t>
      </w:r>
      <w:proofErr w:type="spellStart"/>
      <w:r w:rsidRPr="007F42C9">
        <w:rPr>
          <w:sz w:val="20"/>
          <w:szCs w:val="20"/>
        </w:rPr>
        <w:t>delfi</w:t>
      </w:r>
      <w:proofErr w:type="spellEnd"/>
      <w:r w:rsidRPr="007F42C9">
        <w:rPr>
          <w:sz w:val="20"/>
          <w:szCs w:val="20"/>
        </w:rPr>
        <w:t xml:space="preserve"> metodunun kullanılması önerilir.</w:t>
      </w:r>
    </w:p>
    <w:p w:rsidR="0084297A" w:rsidRPr="007F42C9" w:rsidRDefault="0084297A" w:rsidP="0084297A">
      <w:pPr>
        <w:pStyle w:val="11"/>
        <w:rPr>
          <w:b/>
          <w:sz w:val="20"/>
          <w:szCs w:val="20"/>
        </w:rPr>
      </w:pPr>
      <w:r w:rsidRPr="007F42C9">
        <w:rPr>
          <w:sz w:val="20"/>
          <w:szCs w:val="20"/>
        </w:rPr>
        <w:t xml:space="preserve">Ankette her bir soru için sadece bir şık işaretlenebilir. Sorular, varlık grubu içerisinde yer alan en kritik ve en etkili varlık dikkate alınarak yanıtlanmalıdır. Soruların Kurumunuzla ilişkili birden fazla doğru cevabı varsa en yüksek puanlı olan şık seçilmelidir. Cevaplandırdığınız her seçeneğin gerekçesi de ayrıntılı olarak yazılmalıdır. </w:t>
      </w:r>
    </w:p>
    <w:p w:rsidR="0084297A" w:rsidRPr="007F42C9" w:rsidRDefault="0084297A" w:rsidP="0084297A">
      <w:pPr>
        <w:spacing w:line="240" w:lineRule="auto"/>
        <w:rPr>
          <w:rFonts w:ascii="Source Sans Pro" w:hAnsi="Source Sans Pro" w:cs="Arial"/>
          <w:b/>
          <w:szCs w:val="20"/>
        </w:rPr>
      </w:pPr>
      <w:r w:rsidRPr="007F42C9">
        <w:rPr>
          <w:rFonts w:ascii="Source Sans Pro" w:hAnsi="Source Sans Pro" w:cs="Arial"/>
          <w:b/>
          <w:szCs w:val="20"/>
        </w:rPr>
        <w:t>Varlık Grubu No / Adı:</w:t>
      </w:r>
    </w:p>
    <w:p w:rsidR="0084297A" w:rsidRPr="007F42C9" w:rsidRDefault="0084297A" w:rsidP="0084297A">
      <w:pPr>
        <w:spacing w:before="0" w:line="240" w:lineRule="auto"/>
        <w:rPr>
          <w:rFonts w:ascii="Source Sans Pro" w:hAnsi="Source Sans Pro" w:cs="Arial"/>
          <w:b/>
          <w:szCs w:val="20"/>
        </w:rPr>
      </w:pPr>
      <w:r w:rsidRPr="007F42C9">
        <w:rPr>
          <w:rFonts w:ascii="Source Sans Pro" w:hAnsi="Source Sans Pro" w:cs="Arial"/>
          <w:b/>
          <w:szCs w:val="20"/>
        </w:rPr>
        <w:t>Varlık Grubu için Anket Soruları</w:t>
      </w:r>
    </w:p>
    <w:p w:rsidR="0084297A" w:rsidRPr="007F42C9" w:rsidRDefault="0084297A" w:rsidP="0084297A">
      <w:pPr>
        <w:spacing w:after="80" w:line="240" w:lineRule="auto"/>
        <w:rPr>
          <w:rFonts w:ascii="Source Sans Pro" w:hAnsi="Source Sans Pro" w:cs="Arial"/>
          <w:color w:val="385623" w:themeColor="accent6" w:themeShade="80"/>
          <w:sz w:val="20"/>
          <w:szCs w:val="20"/>
          <w:u w:val="single"/>
        </w:rPr>
      </w:pPr>
      <w:r w:rsidRPr="007F42C9">
        <w:rPr>
          <w:rFonts w:ascii="Source Sans Pro" w:hAnsi="Source Sans Pro" w:cs="Arial"/>
          <w:color w:val="385623" w:themeColor="accent6" w:themeShade="80"/>
          <w:sz w:val="20"/>
          <w:szCs w:val="20"/>
          <w:u w:val="single"/>
        </w:rPr>
        <w:t>A) Varlık Grubunun İşlediği Veri Açısından Değerlendirilmesi</w:t>
      </w:r>
    </w:p>
    <w:p w:rsidR="0084297A" w:rsidRPr="007F42C9" w:rsidRDefault="0084297A" w:rsidP="0084297A">
      <w:pPr>
        <w:spacing w:before="80" w:after="80" w:line="240" w:lineRule="auto"/>
        <w:ind w:left="360"/>
        <w:rPr>
          <w:rFonts w:ascii="Source Sans Pro" w:hAnsi="Source Sans Pro" w:cs="Arial"/>
          <w:color w:val="326195"/>
          <w:sz w:val="20"/>
          <w:szCs w:val="20"/>
          <w:u w:val="single"/>
        </w:rPr>
      </w:pPr>
      <w:r w:rsidRPr="007F42C9">
        <w:rPr>
          <w:rFonts w:ascii="Source Sans Pro" w:hAnsi="Source Sans Pro" w:cs="Arial"/>
          <w:color w:val="326195"/>
          <w:sz w:val="20"/>
          <w:szCs w:val="20"/>
          <w:u w:val="single"/>
        </w:rPr>
        <w:t>Gizlilik Boyutu:</w:t>
      </w:r>
    </w:p>
    <w:p w:rsidR="0084297A" w:rsidRPr="007F42C9" w:rsidRDefault="0084297A" w:rsidP="0084297A">
      <w:pPr>
        <w:pStyle w:val="ListeParagraf"/>
        <w:numPr>
          <w:ilvl w:val="0"/>
          <w:numId w:val="1"/>
        </w:numPr>
        <w:spacing w:before="80" w:after="80"/>
        <w:rPr>
          <w:rFonts w:ascii="Source Sans Pro" w:hAnsi="Source Sans Pro"/>
          <w:sz w:val="20"/>
          <w:szCs w:val="20"/>
        </w:rPr>
      </w:pPr>
      <w:r w:rsidRPr="007F42C9">
        <w:rPr>
          <w:rFonts w:ascii="Source Sans Pro" w:hAnsi="Source Sans Pro"/>
          <w:sz w:val="20"/>
          <w:szCs w:val="20"/>
        </w:rPr>
        <w:t xml:space="preserve">Varlık grubunuzun işlediği en kritik bilginin açığa çıkması veya yetkisiz kişiler tarafından ele geçirilmesi durumunda; </w:t>
      </w:r>
    </w:p>
    <w:p w:rsidR="0084297A" w:rsidRPr="007F42C9" w:rsidRDefault="0084297A" w:rsidP="0084297A">
      <w:pPr>
        <w:pStyle w:val="ListeParagraf"/>
        <w:numPr>
          <w:ilvl w:val="1"/>
          <w:numId w:val="1"/>
        </w:numPr>
        <w:spacing w:before="60" w:after="60"/>
        <w:rPr>
          <w:rFonts w:ascii="Source Sans Pro" w:hAnsi="Source Sans Pro"/>
          <w:sz w:val="20"/>
          <w:szCs w:val="20"/>
        </w:rPr>
      </w:pPr>
      <w:r w:rsidRPr="007F42C9">
        <w:rPr>
          <w:rFonts w:ascii="Source Sans Pro" w:hAnsi="Source Sans Pro"/>
          <w:sz w:val="20"/>
          <w:szCs w:val="20"/>
        </w:rPr>
        <w:t>Herhangi bir zarar oluşmaz, Kurum ve kişiler işlerine devam edebilir.</w:t>
      </w:r>
    </w:p>
    <w:p w:rsidR="0084297A" w:rsidRPr="007F42C9" w:rsidRDefault="0084297A" w:rsidP="0084297A">
      <w:pPr>
        <w:pStyle w:val="ListeParagraf"/>
        <w:numPr>
          <w:ilvl w:val="1"/>
          <w:numId w:val="1"/>
        </w:numPr>
        <w:spacing w:before="60" w:after="60"/>
        <w:rPr>
          <w:rFonts w:ascii="Source Sans Pro" w:hAnsi="Source Sans Pro"/>
          <w:sz w:val="20"/>
          <w:szCs w:val="20"/>
        </w:rPr>
      </w:pPr>
      <w:r w:rsidRPr="007F42C9">
        <w:rPr>
          <w:rFonts w:ascii="Source Sans Pro" w:hAnsi="Source Sans Pro"/>
          <w:sz w:val="20"/>
          <w:szCs w:val="20"/>
        </w:rPr>
        <w:t>Kurumun ya da ilgili kişilerin işlerini ve çıkarlarını etkileyecek zararlar gelir.</w:t>
      </w:r>
    </w:p>
    <w:p w:rsidR="0084297A" w:rsidRPr="007F42C9" w:rsidRDefault="0084297A" w:rsidP="0084297A">
      <w:pPr>
        <w:pStyle w:val="ListeParagraf"/>
        <w:numPr>
          <w:ilvl w:val="1"/>
          <w:numId w:val="1"/>
        </w:numPr>
        <w:spacing w:before="60" w:after="60"/>
        <w:rPr>
          <w:rFonts w:ascii="Source Sans Pro" w:hAnsi="Source Sans Pro"/>
          <w:sz w:val="20"/>
          <w:szCs w:val="20"/>
        </w:rPr>
      </w:pPr>
      <w:r w:rsidRPr="007F42C9">
        <w:rPr>
          <w:rFonts w:ascii="Source Sans Pro" w:hAnsi="Source Sans Pro"/>
          <w:sz w:val="20"/>
          <w:szCs w:val="20"/>
        </w:rPr>
        <w:t xml:space="preserve">Milli güvenlik ve ulusal çıkarlara saygınlık anlamında zararlar gelir. Söz konusu zararın telafisi mümkündür. </w:t>
      </w:r>
    </w:p>
    <w:p w:rsidR="0084297A" w:rsidRPr="007F42C9" w:rsidRDefault="0084297A" w:rsidP="0084297A">
      <w:pPr>
        <w:pStyle w:val="ListeParagraf"/>
        <w:numPr>
          <w:ilvl w:val="1"/>
          <w:numId w:val="1"/>
        </w:numPr>
        <w:spacing w:before="60" w:after="60"/>
        <w:rPr>
          <w:rFonts w:ascii="Source Sans Pro" w:hAnsi="Source Sans Pro"/>
          <w:sz w:val="20"/>
          <w:szCs w:val="20"/>
        </w:rPr>
      </w:pPr>
      <w:r w:rsidRPr="007F42C9">
        <w:rPr>
          <w:rFonts w:ascii="Source Sans Pro" w:hAnsi="Source Sans Pro"/>
          <w:sz w:val="20"/>
          <w:szCs w:val="20"/>
        </w:rPr>
        <w:t xml:space="preserve">Milli güvenlik ve ulusal çıkarlara yaşamsal zararlar gelir. Söz konusu zararın telafisi mümkün olamaz. </w:t>
      </w:r>
    </w:p>
    <w:p w:rsidR="0084297A" w:rsidRPr="007F42C9" w:rsidRDefault="0084297A" w:rsidP="0084297A">
      <w:pPr>
        <w:spacing w:before="80" w:after="80" w:line="240" w:lineRule="auto"/>
        <w:ind w:left="360"/>
        <w:rPr>
          <w:rFonts w:ascii="Source Sans Pro" w:hAnsi="Source Sans Pro" w:cs="Arial"/>
          <w:color w:val="326195"/>
          <w:sz w:val="20"/>
          <w:szCs w:val="20"/>
          <w:u w:val="single"/>
        </w:rPr>
      </w:pPr>
      <w:r w:rsidRPr="007F42C9">
        <w:rPr>
          <w:rFonts w:ascii="Source Sans Pro" w:hAnsi="Source Sans Pro" w:cs="Arial"/>
          <w:color w:val="326195"/>
          <w:sz w:val="20"/>
          <w:szCs w:val="20"/>
          <w:u w:val="single"/>
        </w:rPr>
        <w:t>Bütünlük Boyutu:</w:t>
      </w:r>
    </w:p>
    <w:p w:rsidR="0084297A" w:rsidRPr="007F42C9" w:rsidRDefault="0084297A" w:rsidP="0084297A">
      <w:pPr>
        <w:pStyle w:val="ListeParagraf"/>
        <w:numPr>
          <w:ilvl w:val="0"/>
          <w:numId w:val="1"/>
        </w:numPr>
        <w:spacing w:before="80" w:after="80"/>
        <w:rPr>
          <w:rFonts w:ascii="Source Sans Pro" w:hAnsi="Source Sans Pro"/>
          <w:sz w:val="20"/>
          <w:szCs w:val="20"/>
        </w:rPr>
      </w:pPr>
      <w:r w:rsidRPr="007F42C9">
        <w:rPr>
          <w:rFonts w:ascii="Source Sans Pro" w:hAnsi="Source Sans Pro"/>
          <w:sz w:val="20"/>
          <w:szCs w:val="20"/>
        </w:rPr>
        <w:t>Varlık grubunuzun işlediği en kritik bilginin içeriğinin yetkisiz kişiler tarafından değiştirilmesi durumunda;</w:t>
      </w:r>
    </w:p>
    <w:p w:rsidR="0084297A" w:rsidRPr="007F42C9" w:rsidRDefault="0084297A" w:rsidP="0084297A">
      <w:pPr>
        <w:pStyle w:val="ListeParagraf"/>
        <w:numPr>
          <w:ilvl w:val="1"/>
          <w:numId w:val="4"/>
        </w:numPr>
        <w:spacing w:before="60" w:after="60"/>
        <w:rPr>
          <w:rFonts w:ascii="Source Sans Pro" w:hAnsi="Source Sans Pro"/>
          <w:sz w:val="20"/>
          <w:szCs w:val="20"/>
        </w:rPr>
      </w:pPr>
      <w:r w:rsidRPr="007F42C9">
        <w:rPr>
          <w:rFonts w:ascii="Source Sans Pro" w:hAnsi="Source Sans Pro"/>
          <w:sz w:val="20"/>
          <w:szCs w:val="20"/>
        </w:rPr>
        <w:t>Herhangi bir zarar oluşmaz. Kurum ve kişiler işlerine devam edebilir.</w:t>
      </w:r>
    </w:p>
    <w:p w:rsidR="0084297A" w:rsidRPr="007F42C9" w:rsidRDefault="0084297A" w:rsidP="0084297A">
      <w:pPr>
        <w:pStyle w:val="ListeParagraf"/>
        <w:numPr>
          <w:ilvl w:val="1"/>
          <w:numId w:val="4"/>
        </w:numPr>
        <w:spacing w:before="60" w:after="60"/>
        <w:rPr>
          <w:rFonts w:ascii="Source Sans Pro" w:hAnsi="Source Sans Pro"/>
          <w:sz w:val="20"/>
          <w:szCs w:val="20"/>
        </w:rPr>
      </w:pPr>
      <w:r w:rsidRPr="007F42C9">
        <w:rPr>
          <w:rFonts w:ascii="Source Sans Pro" w:hAnsi="Source Sans Pro"/>
          <w:sz w:val="20"/>
          <w:szCs w:val="20"/>
        </w:rPr>
        <w:t>Kurumun ya da ilgili kişilerin işlerini ve çıkarlarını etkileyecek zararlar gelir.</w:t>
      </w:r>
    </w:p>
    <w:p w:rsidR="0084297A" w:rsidRPr="007F42C9" w:rsidRDefault="0084297A" w:rsidP="0084297A">
      <w:pPr>
        <w:pStyle w:val="ListeParagraf"/>
        <w:numPr>
          <w:ilvl w:val="1"/>
          <w:numId w:val="4"/>
        </w:numPr>
        <w:spacing w:before="60" w:after="60"/>
        <w:rPr>
          <w:rFonts w:ascii="Source Sans Pro" w:hAnsi="Source Sans Pro"/>
          <w:sz w:val="20"/>
          <w:szCs w:val="20"/>
        </w:rPr>
      </w:pPr>
      <w:r w:rsidRPr="007F42C9">
        <w:rPr>
          <w:rFonts w:ascii="Source Sans Pro" w:hAnsi="Source Sans Pro"/>
          <w:sz w:val="20"/>
          <w:szCs w:val="20"/>
        </w:rPr>
        <w:t xml:space="preserve">Milli güvenlik ve ulusal çıkarlara saygınlık anlamında zararlar gelir. Söz konusu zararın telafisi mümkündür. </w:t>
      </w:r>
    </w:p>
    <w:p w:rsidR="0084297A" w:rsidRPr="007F42C9" w:rsidRDefault="0084297A" w:rsidP="0084297A">
      <w:pPr>
        <w:pStyle w:val="ListeParagraf"/>
        <w:numPr>
          <w:ilvl w:val="1"/>
          <w:numId w:val="4"/>
        </w:numPr>
        <w:spacing w:before="60" w:after="60"/>
        <w:rPr>
          <w:rFonts w:ascii="Source Sans Pro" w:hAnsi="Source Sans Pro"/>
          <w:sz w:val="20"/>
          <w:szCs w:val="20"/>
        </w:rPr>
      </w:pPr>
      <w:r w:rsidRPr="007F42C9">
        <w:rPr>
          <w:rFonts w:ascii="Source Sans Pro" w:hAnsi="Source Sans Pro"/>
          <w:sz w:val="20"/>
          <w:szCs w:val="20"/>
        </w:rPr>
        <w:t xml:space="preserve">Milli güvenlik ve ulusal çıkarlara yaşamsal zararlar gelir. Söz konusu zararın telafisi mümkün olamaz. </w:t>
      </w:r>
    </w:p>
    <w:p w:rsidR="0084297A" w:rsidRPr="007F42C9" w:rsidRDefault="0084297A" w:rsidP="0084297A">
      <w:pPr>
        <w:spacing w:before="80" w:after="80" w:line="240" w:lineRule="auto"/>
        <w:ind w:left="360"/>
        <w:rPr>
          <w:rFonts w:ascii="Source Sans Pro" w:hAnsi="Source Sans Pro" w:cs="Arial"/>
          <w:color w:val="326195"/>
          <w:sz w:val="20"/>
          <w:szCs w:val="20"/>
          <w:u w:val="single"/>
        </w:rPr>
      </w:pPr>
      <w:r w:rsidRPr="007F42C9">
        <w:rPr>
          <w:rFonts w:ascii="Source Sans Pro" w:hAnsi="Source Sans Pro" w:cs="Arial"/>
          <w:color w:val="326195"/>
          <w:sz w:val="20"/>
          <w:szCs w:val="20"/>
          <w:u w:val="single"/>
        </w:rPr>
        <w:t>Erişilebilirlik Boyutu:</w:t>
      </w:r>
    </w:p>
    <w:p w:rsidR="0084297A" w:rsidRPr="007F42C9" w:rsidRDefault="0084297A" w:rsidP="0084297A">
      <w:pPr>
        <w:pStyle w:val="ListeParagraf"/>
        <w:numPr>
          <w:ilvl w:val="0"/>
          <w:numId w:val="1"/>
        </w:numPr>
        <w:spacing w:before="80" w:after="80"/>
        <w:rPr>
          <w:rFonts w:ascii="Source Sans Pro" w:hAnsi="Source Sans Pro"/>
          <w:sz w:val="20"/>
          <w:szCs w:val="20"/>
        </w:rPr>
      </w:pPr>
      <w:r w:rsidRPr="007F42C9">
        <w:rPr>
          <w:rFonts w:ascii="Source Sans Pro" w:hAnsi="Source Sans Pro"/>
          <w:sz w:val="20"/>
          <w:szCs w:val="20"/>
        </w:rPr>
        <w:t xml:space="preserve">Varlık grubunuzdaki varlıklara bağımlılığı bulunan hizmetlerde, hizmetin en yoğun olarak kullanıldığı periyodu göz önünde bulundurduğunuzda en fazla </w:t>
      </w:r>
      <w:proofErr w:type="spellStart"/>
      <w:r w:rsidRPr="007F42C9">
        <w:rPr>
          <w:rFonts w:ascii="Source Sans Pro" w:hAnsi="Source Sans Pro"/>
          <w:sz w:val="20"/>
          <w:szCs w:val="20"/>
        </w:rPr>
        <w:t>tolere</w:t>
      </w:r>
      <w:proofErr w:type="spellEnd"/>
      <w:r w:rsidRPr="007F42C9">
        <w:rPr>
          <w:rFonts w:ascii="Source Sans Pro" w:hAnsi="Source Sans Pro"/>
          <w:sz w:val="20"/>
          <w:szCs w:val="20"/>
        </w:rPr>
        <w:t xml:space="preserve"> edebildiğiniz devre dışı kalma süresi nedir? </w:t>
      </w:r>
    </w:p>
    <w:p w:rsidR="0084297A" w:rsidRPr="007F42C9" w:rsidRDefault="0084297A" w:rsidP="0084297A">
      <w:pPr>
        <w:pStyle w:val="ListeParagraf"/>
        <w:numPr>
          <w:ilvl w:val="0"/>
          <w:numId w:val="5"/>
        </w:numPr>
        <w:spacing w:before="60" w:after="60"/>
        <w:rPr>
          <w:rFonts w:ascii="Source Sans Pro" w:hAnsi="Source Sans Pro"/>
          <w:sz w:val="20"/>
          <w:szCs w:val="20"/>
        </w:rPr>
      </w:pPr>
      <w:r w:rsidRPr="007F42C9">
        <w:rPr>
          <w:rFonts w:ascii="Source Sans Pro" w:hAnsi="Source Sans Pro"/>
          <w:sz w:val="20"/>
          <w:szCs w:val="20"/>
        </w:rPr>
        <w:t>24 (yirmi dört) saatten fazla</w:t>
      </w:r>
    </w:p>
    <w:p w:rsidR="0084297A" w:rsidRPr="007F42C9" w:rsidRDefault="0084297A" w:rsidP="0084297A">
      <w:pPr>
        <w:pStyle w:val="ListeParagraf"/>
        <w:numPr>
          <w:ilvl w:val="0"/>
          <w:numId w:val="5"/>
        </w:numPr>
        <w:spacing w:before="60" w:after="60"/>
        <w:rPr>
          <w:rFonts w:ascii="Source Sans Pro" w:hAnsi="Source Sans Pro"/>
          <w:sz w:val="20"/>
          <w:szCs w:val="20"/>
        </w:rPr>
      </w:pPr>
      <w:r w:rsidRPr="007F42C9">
        <w:rPr>
          <w:rFonts w:ascii="Source Sans Pro" w:hAnsi="Source Sans Pro"/>
          <w:sz w:val="20"/>
          <w:szCs w:val="20"/>
        </w:rPr>
        <w:t xml:space="preserve">8 (sekiz) – 24 (yirmi dört) saat arası </w:t>
      </w:r>
    </w:p>
    <w:p w:rsidR="0084297A" w:rsidRPr="007F42C9" w:rsidRDefault="0084297A" w:rsidP="0084297A">
      <w:pPr>
        <w:pStyle w:val="ListeParagraf"/>
        <w:numPr>
          <w:ilvl w:val="0"/>
          <w:numId w:val="5"/>
        </w:numPr>
        <w:spacing w:before="60" w:after="60"/>
        <w:rPr>
          <w:rFonts w:ascii="Source Sans Pro" w:hAnsi="Source Sans Pro"/>
          <w:sz w:val="20"/>
          <w:szCs w:val="20"/>
        </w:rPr>
      </w:pPr>
      <w:r w:rsidRPr="007F42C9">
        <w:rPr>
          <w:rFonts w:ascii="Source Sans Pro" w:hAnsi="Source Sans Pro"/>
          <w:sz w:val="20"/>
          <w:szCs w:val="20"/>
        </w:rPr>
        <w:t xml:space="preserve">1 (bir) – 8 (sekiz) saat arası </w:t>
      </w:r>
    </w:p>
    <w:p w:rsidR="0084297A" w:rsidRPr="007F42C9" w:rsidRDefault="0084297A" w:rsidP="0084297A">
      <w:pPr>
        <w:pStyle w:val="ListeParagraf"/>
        <w:numPr>
          <w:ilvl w:val="0"/>
          <w:numId w:val="5"/>
        </w:numPr>
        <w:spacing w:before="60" w:after="60"/>
        <w:rPr>
          <w:rFonts w:ascii="Source Sans Pro" w:hAnsi="Source Sans Pro"/>
          <w:sz w:val="20"/>
          <w:szCs w:val="20"/>
        </w:rPr>
      </w:pPr>
      <w:r w:rsidRPr="007F42C9">
        <w:rPr>
          <w:rFonts w:ascii="Source Sans Pro" w:hAnsi="Source Sans Pro"/>
          <w:sz w:val="20"/>
          <w:szCs w:val="20"/>
        </w:rPr>
        <w:t>1 (bir) saatten az</w:t>
      </w:r>
    </w:p>
    <w:p w:rsidR="0084297A" w:rsidRPr="007F42C9" w:rsidRDefault="0084297A" w:rsidP="0084297A">
      <w:pPr>
        <w:pStyle w:val="ListeParagraf"/>
        <w:spacing w:before="80" w:after="80"/>
        <w:ind w:left="0"/>
        <w:rPr>
          <w:rFonts w:ascii="Source Sans Pro" w:hAnsi="Source Sans Pro" w:cs="Arial"/>
          <w:color w:val="385623" w:themeColor="accent6" w:themeShade="80"/>
          <w:sz w:val="20"/>
          <w:szCs w:val="20"/>
          <w:u w:val="single"/>
        </w:rPr>
      </w:pPr>
      <w:r w:rsidRPr="007F42C9">
        <w:rPr>
          <w:rFonts w:ascii="Source Sans Pro" w:hAnsi="Source Sans Pro" w:cs="Arial"/>
          <w:color w:val="385623" w:themeColor="accent6" w:themeShade="80"/>
          <w:sz w:val="20"/>
          <w:szCs w:val="20"/>
          <w:u w:val="single"/>
        </w:rPr>
        <w:t>B</w:t>
      </w:r>
      <w:r w:rsidRPr="007F42C9">
        <w:rPr>
          <w:rFonts w:ascii="Source Sans Pro" w:eastAsiaTheme="minorHAnsi" w:hAnsi="Source Sans Pro" w:cs="Arial"/>
          <w:color w:val="385623" w:themeColor="accent6" w:themeShade="80"/>
          <w:sz w:val="20"/>
          <w:szCs w:val="20"/>
          <w:u w:val="single"/>
        </w:rPr>
        <w:t xml:space="preserve">) </w:t>
      </w:r>
      <w:r w:rsidRPr="007F42C9">
        <w:rPr>
          <w:rFonts w:ascii="Source Sans Pro" w:hAnsi="Source Sans Pro" w:cs="Arial"/>
          <w:color w:val="385623" w:themeColor="accent6" w:themeShade="80"/>
          <w:sz w:val="20"/>
          <w:szCs w:val="20"/>
          <w:u w:val="single"/>
        </w:rPr>
        <w:t>Varlık Grubunun Etki Alanı Açısından Değerlendirilmesi</w:t>
      </w:r>
    </w:p>
    <w:p w:rsidR="0084297A" w:rsidRPr="007F42C9" w:rsidRDefault="0084297A" w:rsidP="0084297A">
      <w:pPr>
        <w:spacing w:before="80" w:after="80" w:line="240" w:lineRule="auto"/>
        <w:ind w:left="360"/>
        <w:rPr>
          <w:rFonts w:ascii="Source Sans Pro" w:hAnsi="Source Sans Pro" w:cs="Arial"/>
          <w:color w:val="326195"/>
          <w:sz w:val="20"/>
          <w:szCs w:val="20"/>
          <w:u w:val="single"/>
        </w:rPr>
      </w:pPr>
      <w:r w:rsidRPr="007F42C9">
        <w:rPr>
          <w:rFonts w:ascii="Source Sans Pro" w:hAnsi="Source Sans Pro" w:cs="Arial"/>
          <w:color w:val="326195"/>
          <w:sz w:val="20"/>
          <w:szCs w:val="20"/>
          <w:u w:val="single"/>
        </w:rPr>
        <w:t>Etkilenen Kişi Sayısı:</w:t>
      </w:r>
    </w:p>
    <w:p w:rsidR="0084297A" w:rsidRPr="007F42C9" w:rsidRDefault="0084297A" w:rsidP="0084297A">
      <w:pPr>
        <w:pStyle w:val="ListeParagraf"/>
        <w:numPr>
          <w:ilvl w:val="0"/>
          <w:numId w:val="1"/>
        </w:numPr>
        <w:spacing w:before="80" w:after="80"/>
        <w:rPr>
          <w:rFonts w:ascii="Source Sans Pro" w:hAnsi="Source Sans Pro"/>
          <w:sz w:val="20"/>
          <w:szCs w:val="20"/>
        </w:rPr>
      </w:pPr>
      <w:r w:rsidRPr="007F42C9">
        <w:rPr>
          <w:rFonts w:ascii="Source Sans Pro" w:hAnsi="Source Sans Pro"/>
          <w:sz w:val="20"/>
          <w:szCs w:val="20"/>
        </w:rPr>
        <w:t>Varlık grubunuzda yer alan varlıklar üzerinde gizlilik, bütünlük ve erişilebilirlik boyutlarının tamamını etkileyecek, olası en kötü senaryoya sahip bir bilgi güvenliği ihlal olayı meydana geldiğinde doğrudan etkilenebilecek kişi sayısı;</w:t>
      </w:r>
    </w:p>
    <w:p w:rsidR="0084297A" w:rsidRPr="007F42C9" w:rsidRDefault="0084297A" w:rsidP="0084297A">
      <w:pPr>
        <w:pStyle w:val="ListeParagraf"/>
        <w:numPr>
          <w:ilvl w:val="0"/>
          <w:numId w:val="6"/>
        </w:numPr>
        <w:spacing w:before="60" w:after="60"/>
        <w:rPr>
          <w:rFonts w:ascii="Source Sans Pro" w:hAnsi="Source Sans Pro"/>
          <w:sz w:val="20"/>
          <w:szCs w:val="20"/>
        </w:rPr>
      </w:pPr>
      <w:r w:rsidRPr="007F42C9">
        <w:rPr>
          <w:rFonts w:ascii="Source Sans Pro" w:hAnsi="Source Sans Pro"/>
          <w:sz w:val="20"/>
          <w:szCs w:val="20"/>
        </w:rPr>
        <w:t>Binden azdır.</w:t>
      </w:r>
    </w:p>
    <w:p w:rsidR="0084297A" w:rsidRPr="007F42C9" w:rsidRDefault="0084297A" w:rsidP="0084297A">
      <w:pPr>
        <w:pStyle w:val="ListeParagraf"/>
        <w:numPr>
          <w:ilvl w:val="0"/>
          <w:numId w:val="6"/>
        </w:numPr>
        <w:spacing w:before="60" w:after="60"/>
        <w:rPr>
          <w:rFonts w:ascii="Source Sans Pro" w:hAnsi="Source Sans Pro"/>
          <w:sz w:val="20"/>
          <w:szCs w:val="20"/>
        </w:rPr>
      </w:pPr>
      <w:r w:rsidRPr="007F42C9">
        <w:rPr>
          <w:rFonts w:ascii="Source Sans Pro" w:hAnsi="Source Sans Pro"/>
          <w:sz w:val="20"/>
          <w:szCs w:val="20"/>
        </w:rPr>
        <w:t>Binden fazla, 10 binden azdır.</w:t>
      </w:r>
    </w:p>
    <w:p w:rsidR="0084297A" w:rsidRPr="007F42C9" w:rsidRDefault="0084297A" w:rsidP="0084297A">
      <w:pPr>
        <w:pStyle w:val="ListeParagraf"/>
        <w:numPr>
          <w:ilvl w:val="0"/>
          <w:numId w:val="6"/>
        </w:numPr>
        <w:spacing w:before="60" w:after="60"/>
        <w:rPr>
          <w:rFonts w:ascii="Source Sans Pro" w:hAnsi="Source Sans Pro"/>
          <w:sz w:val="20"/>
          <w:szCs w:val="20"/>
        </w:rPr>
      </w:pPr>
      <w:r w:rsidRPr="007F42C9">
        <w:rPr>
          <w:rFonts w:ascii="Source Sans Pro" w:hAnsi="Source Sans Pro"/>
          <w:sz w:val="20"/>
          <w:szCs w:val="20"/>
        </w:rPr>
        <w:t>10 binden fazla, 100 binden azdır.</w:t>
      </w:r>
    </w:p>
    <w:p w:rsidR="0084297A" w:rsidRPr="007F42C9" w:rsidRDefault="0084297A" w:rsidP="0084297A">
      <w:pPr>
        <w:pStyle w:val="ListeParagraf"/>
        <w:numPr>
          <w:ilvl w:val="0"/>
          <w:numId w:val="6"/>
        </w:numPr>
        <w:spacing w:before="60" w:after="60"/>
        <w:rPr>
          <w:rFonts w:ascii="Source Sans Pro" w:hAnsi="Source Sans Pro"/>
          <w:sz w:val="20"/>
          <w:szCs w:val="20"/>
        </w:rPr>
      </w:pPr>
      <w:r w:rsidRPr="007F42C9">
        <w:rPr>
          <w:rFonts w:ascii="Source Sans Pro" w:hAnsi="Source Sans Pro"/>
          <w:sz w:val="20"/>
          <w:szCs w:val="20"/>
        </w:rPr>
        <w:t xml:space="preserve">100 binden fazla, 1 milyondan azdır. </w:t>
      </w:r>
    </w:p>
    <w:p w:rsidR="0084297A" w:rsidRPr="007F42C9" w:rsidRDefault="0084297A" w:rsidP="0084297A">
      <w:pPr>
        <w:pStyle w:val="ListeParagraf"/>
        <w:numPr>
          <w:ilvl w:val="0"/>
          <w:numId w:val="6"/>
        </w:numPr>
        <w:spacing w:before="60" w:after="60"/>
        <w:rPr>
          <w:rFonts w:ascii="Source Sans Pro" w:hAnsi="Source Sans Pro"/>
          <w:sz w:val="20"/>
          <w:szCs w:val="20"/>
        </w:rPr>
      </w:pPr>
      <w:r w:rsidRPr="007F42C9">
        <w:rPr>
          <w:rFonts w:ascii="Source Sans Pro" w:hAnsi="Source Sans Pro"/>
          <w:sz w:val="20"/>
          <w:szCs w:val="20"/>
        </w:rPr>
        <w:t>1 milyondan fazladır.</w:t>
      </w:r>
    </w:p>
    <w:p w:rsidR="0084297A" w:rsidRPr="007F42C9" w:rsidRDefault="0084297A" w:rsidP="0084297A">
      <w:pPr>
        <w:rPr>
          <w:rFonts w:ascii="Source Sans Pro" w:eastAsia="Times New Roman" w:hAnsi="Source Sans Pro" w:cs="Times New Roman"/>
          <w:sz w:val="20"/>
          <w:szCs w:val="20"/>
        </w:rPr>
      </w:pPr>
      <w:r w:rsidRPr="007F42C9">
        <w:rPr>
          <w:rFonts w:ascii="Source Sans Pro" w:hAnsi="Source Sans Pro"/>
          <w:sz w:val="20"/>
          <w:szCs w:val="20"/>
        </w:rPr>
        <w:br w:type="page"/>
      </w:r>
    </w:p>
    <w:p w:rsidR="0084297A" w:rsidRPr="007F42C9" w:rsidRDefault="0084297A" w:rsidP="0084297A">
      <w:pPr>
        <w:spacing w:before="80" w:after="80" w:line="240" w:lineRule="auto"/>
        <w:ind w:left="360"/>
        <w:rPr>
          <w:rFonts w:ascii="Source Sans Pro" w:hAnsi="Source Sans Pro" w:cs="Arial"/>
          <w:color w:val="326195"/>
          <w:sz w:val="20"/>
          <w:szCs w:val="20"/>
          <w:u w:val="single"/>
        </w:rPr>
      </w:pPr>
      <w:r w:rsidRPr="007F42C9">
        <w:rPr>
          <w:rFonts w:ascii="Source Sans Pro" w:hAnsi="Source Sans Pro" w:cs="Arial"/>
          <w:color w:val="326195"/>
          <w:sz w:val="20"/>
          <w:szCs w:val="20"/>
          <w:u w:val="single"/>
        </w:rPr>
        <w:lastRenderedPageBreak/>
        <w:t>Toplumsal Sonuçlar:</w:t>
      </w:r>
    </w:p>
    <w:p w:rsidR="0084297A" w:rsidRPr="007F42C9" w:rsidRDefault="0084297A" w:rsidP="0084297A">
      <w:pPr>
        <w:pStyle w:val="ListeParagraf"/>
        <w:numPr>
          <w:ilvl w:val="0"/>
          <w:numId w:val="1"/>
        </w:numPr>
        <w:spacing w:before="80" w:after="80"/>
        <w:rPr>
          <w:rFonts w:ascii="Source Sans Pro" w:hAnsi="Source Sans Pro"/>
          <w:sz w:val="20"/>
          <w:szCs w:val="20"/>
        </w:rPr>
      </w:pPr>
      <w:r w:rsidRPr="007F42C9">
        <w:rPr>
          <w:rFonts w:ascii="Source Sans Pro" w:hAnsi="Source Sans Pro"/>
          <w:sz w:val="20"/>
          <w:szCs w:val="20"/>
        </w:rPr>
        <w:t>Varlık grubunuzda yer alan varlıklar üzerinde gizlilik, bütünlük ve erişilebilirlik boyutlarının tamamını etkileyecek, olası en kötü senaryoya sahip bir bilgi güvenliği ihlal olayı meydana geldiğinde karşılaşılan durum aşağıdaki sonuçlardan hangisine yol açar?</w:t>
      </w:r>
    </w:p>
    <w:p w:rsidR="0084297A" w:rsidRPr="007F42C9" w:rsidRDefault="0084297A" w:rsidP="0084297A">
      <w:pPr>
        <w:pStyle w:val="ListeParagraf"/>
        <w:numPr>
          <w:ilvl w:val="0"/>
          <w:numId w:val="10"/>
        </w:numPr>
        <w:spacing w:before="60" w:after="60"/>
        <w:rPr>
          <w:rFonts w:ascii="Source Sans Pro" w:hAnsi="Source Sans Pro"/>
          <w:sz w:val="20"/>
          <w:szCs w:val="20"/>
        </w:rPr>
      </w:pPr>
      <w:r w:rsidRPr="007F42C9">
        <w:rPr>
          <w:rFonts w:ascii="Source Sans Pro" w:hAnsi="Source Sans Pro"/>
          <w:sz w:val="20"/>
          <w:szCs w:val="20"/>
        </w:rPr>
        <w:t xml:space="preserve">Toplumsal kargaşa olmaz, yazılı görsel basına intikal etmez. </w:t>
      </w:r>
    </w:p>
    <w:p w:rsidR="0084297A" w:rsidRPr="007F42C9" w:rsidRDefault="0084297A" w:rsidP="0084297A">
      <w:pPr>
        <w:pStyle w:val="ListeParagraf"/>
        <w:numPr>
          <w:ilvl w:val="0"/>
          <w:numId w:val="10"/>
        </w:numPr>
        <w:spacing w:before="60" w:after="60"/>
        <w:rPr>
          <w:rFonts w:ascii="Source Sans Pro" w:hAnsi="Source Sans Pro"/>
          <w:sz w:val="20"/>
          <w:szCs w:val="20"/>
        </w:rPr>
      </w:pPr>
      <w:r w:rsidRPr="007F42C9">
        <w:rPr>
          <w:rFonts w:ascii="Source Sans Pro" w:hAnsi="Source Sans Pro"/>
          <w:sz w:val="20"/>
          <w:szCs w:val="20"/>
        </w:rPr>
        <w:t xml:space="preserve">Toplumsal kargaşa olmaz, fakat olay yazılı görsel basına intikal eder. </w:t>
      </w:r>
    </w:p>
    <w:p w:rsidR="0084297A" w:rsidRPr="007F42C9" w:rsidRDefault="0084297A" w:rsidP="0084297A">
      <w:pPr>
        <w:pStyle w:val="ListeParagraf"/>
        <w:numPr>
          <w:ilvl w:val="0"/>
          <w:numId w:val="10"/>
        </w:numPr>
        <w:spacing w:before="60" w:after="60"/>
        <w:rPr>
          <w:rFonts w:ascii="Source Sans Pro" w:hAnsi="Source Sans Pro"/>
          <w:sz w:val="20"/>
          <w:szCs w:val="20"/>
        </w:rPr>
      </w:pPr>
      <w:r w:rsidRPr="007F42C9">
        <w:rPr>
          <w:rFonts w:ascii="Source Sans Pro" w:hAnsi="Source Sans Pro"/>
          <w:sz w:val="20"/>
          <w:szCs w:val="20"/>
        </w:rPr>
        <w:t xml:space="preserve">Toplumsal kargaşa meydana gelir. </w:t>
      </w:r>
    </w:p>
    <w:p w:rsidR="0084297A" w:rsidRPr="007F42C9" w:rsidRDefault="0084297A" w:rsidP="0084297A">
      <w:pPr>
        <w:pStyle w:val="ListeParagraf"/>
        <w:numPr>
          <w:ilvl w:val="0"/>
          <w:numId w:val="10"/>
        </w:numPr>
        <w:spacing w:before="60" w:after="60"/>
        <w:rPr>
          <w:rFonts w:ascii="Source Sans Pro" w:hAnsi="Source Sans Pro"/>
          <w:sz w:val="20"/>
          <w:szCs w:val="20"/>
        </w:rPr>
      </w:pPr>
      <w:r w:rsidRPr="007F42C9">
        <w:rPr>
          <w:rFonts w:ascii="Source Sans Pro" w:hAnsi="Source Sans Pro"/>
          <w:sz w:val="20"/>
          <w:szCs w:val="20"/>
        </w:rPr>
        <w:t>Can kaybı meydana gelir.</w:t>
      </w:r>
    </w:p>
    <w:p w:rsidR="0084297A" w:rsidRPr="007F42C9" w:rsidRDefault="0084297A" w:rsidP="0084297A">
      <w:pPr>
        <w:pStyle w:val="ListeParagraf"/>
        <w:numPr>
          <w:ilvl w:val="0"/>
          <w:numId w:val="10"/>
        </w:numPr>
        <w:spacing w:before="60" w:after="60"/>
        <w:rPr>
          <w:rFonts w:ascii="Source Sans Pro" w:hAnsi="Source Sans Pro"/>
          <w:sz w:val="20"/>
          <w:szCs w:val="20"/>
        </w:rPr>
      </w:pPr>
      <w:r w:rsidRPr="007F42C9">
        <w:rPr>
          <w:rFonts w:ascii="Source Sans Pro" w:hAnsi="Source Sans Pro"/>
          <w:sz w:val="20"/>
          <w:szCs w:val="20"/>
        </w:rPr>
        <w:t xml:space="preserve">Diğer (a, b, c, d seçeneklerinden daha yüksek etkili bir sonuç doğurması durumu) </w:t>
      </w:r>
    </w:p>
    <w:p w:rsidR="0084297A" w:rsidRPr="007F42C9" w:rsidRDefault="0084297A" w:rsidP="0084297A">
      <w:pPr>
        <w:spacing w:before="80" w:after="80" w:line="240" w:lineRule="auto"/>
        <w:ind w:left="360"/>
        <w:rPr>
          <w:rFonts w:ascii="Source Sans Pro" w:hAnsi="Source Sans Pro" w:cs="Arial"/>
          <w:color w:val="326195"/>
          <w:sz w:val="20"/>
          <w:szCs w:val="20"/>
          <w:u w:val="single"/>
        </w:rPr>
      </w:pPr>
      <w:r w:rsidRPr="007F42C9">
        <w:rPr>
          <w:rFonts w:ascii="Source Sans Pro" w:hAnsi="Source Sans Pro" w:cs="Arial"/>
          <w:color w:val="326195"/>
          <w:sz w:val="20"/>
          <w:szCs w:val="20"/>
          <w:u w:val="single"/>
        </w:rPr>
        <w:t>Kurumsal Sonuçlar:</w:t>
      </w:r>
    </w:p>
    <w:p w:rsidR="0084297A" w:rsidRPr="007F42C9" w:rsidRDefault="0084297A" w:rsidP="0084297A">
      <w:pPr>
        <w:pStyle w:val="ListeParagraf"/>
        <w:numPr>
          <w:ilvl w:val="0"/>
          <w:numId w:val="1"/>
        </w:numPr>
        <w:spacing w:before="80" w:after="80"/>
        <w:rPr>
          <w:rFonts w:ascii="Source Sans Pro" w:hAnsi="Source Sans Pro"/>
          <w:sz w:val="20"/>
          <w:szCs w:val="20"/>
        </w:rPr>
      </w:pPr>
      <w:r w:rsidRPr="007F42C9">
        <w:rPr>
          <w:rFonts w:ascii="Source Sans Pro" w:hAnsi="Source Sans Pro"/>
          <w:sz w:val="20"/>
          <w:szCs w:val="20"/>
        </w:rPr>
        <w:t>Varlık grubunuzda yer alan varlıklar üzerinde gizlilik, bütünlük ve erişilebilirlik boyutlarının tamamını etkileyecek, olası en kötü senaryoya sahip herhangi bir bilgi güvenliği ihlal olayı olduğunda söz konusu olayın Kuruma etkisi ne olur?</w:t>
      </w:r>
    </w:p>
    <w:p w:rsidR="0084297A" w:rsidRPr="007F42C9" w:rsidRDefault="0084297A" w:rsidP="0084297A">
      <w:pPr>
        <w:pStyle w:val="ListeParagraf"/>
        <w:numPr>
          <w:ilvl w:val="0"/>
          <w:numId w:val="7"/>
        </w:numPr>
        <w:spacing w:before="60" w:after="60"/>
        <w:rPr>
          <w:rFonts w:ascii="Source Sans Pro" w:hAnsi="Source Sans Pro"/>
          <w:sz w:val="20"/>
          <w:szCs w:val="20"/>
        </w:rPr>
      </w:pPr>
      <w:r w:rsidRPr="007F42C9">
        <w:rPr>
          <w:rFonts w:ascii="Source Sans Pro" w:hAnsi="Source Sans Pro"/>
          <w:sz w:val="20"/>
          <w:szCs w:val="20"/>
        </w:rPr>
        <w:t xml:space="preserve">Kuruma etkisi olmaz, Kurum mevcut organizasyonu ve itibarını devam ettirir. </w:t>
      </w:r>
    </w:p>
    <w:p w:rsidR="0084297A" w:rsidRPr="007F42C9" w:rsidRDefault="0084297A" w:rsidP="0084297A">
      <w:pPr>
        <w:pStyle w:val="ListeParagraf"/>
        <w:numPr>
          <w:ilvl w:val="0"/>
          <w:numId w:val="7"/>
        </w:numPr>
        <w:spacing w:before="60" w:after="60"/>
        <w:rPr>
          <w:rFonts w:ascii="Source Sans Pro" w:hAnsi="Source Sans Pro"/>
          <w:sz w:val="20"/>
          <w:szCs w:val="20"/>
        </w:rPr>
      </w:pPr>
      <w:r w:rsidRPr="007F42C9">
        <w:rPr>
          <w:rFonts w:ascii="Source Sans Pro" w:hAnsi="Source Sans Pro"/>
          <w:sz w:val="20"/>
          <w:szCs w:val="20"/>
        </w:rPr>
        <w:t xml:space="preserve">Kurumun itibarı olumsuz etkilemez, fakat bilgi güvenliği organizasyon yapısını etkiler ya da personel değişikliğine gidilir. </w:t>
      </w:r>
    </w:p>
    <w:p w:rsidR="0084297A" w:rsidRPr="007F42C9" w:rsidRDefault="0084297A" w:rsidP="0084297A">
      <w:pPr>
        <w:pStyle w:val="ListeParagraf"/>
        <w:numPr>
          <w:ilvl w:val="0"/>
          <w:numId w:val="7"/>
        </w:numPr>
        <w:spacing w:before="60" w:after="60"/>
        <w:rPr>
          <w:rFonts w:ascii="Source Sans Pro" w:hAnsi="Source Sans Pro"/>
          <w:sz w:val="20"/>
          <w:szCs w:val="20"/>
        </w:rPr>
      </w:pPr>
      <w:r w:rsidRPr="007F42C9">
        <w:rPr>
          <w:rFonts w:ascii="Source Sans Pro" w:hAnsi="Source Sans Pro"/>
          <w:sz w:val="20"/>
          <w:szCs w:val="20"/>
        </w:rPr>
        <w:t xml:space="preserve">Kurumun itibarı olumsuz etkilenir. </w:t>
      </w:r>
    </w:p>
    <w:p w:rsidR="0084297A" w:rsidRPr="007F42C9" w:rsidRDefault="0084297A" w:rsidP="0084297A">
      <w:pPr>
        <w:spacing w:before="80" w:after="80" w:line="240" w:lineRule="auto"/>
        <w:ind w:left="360"/>
        <w:rPr>
          <w:rFonts w:ascii="Source Sans Pro" w:hAnsi="Source Sans Pro" w:cs="Arial"/>
          <w:color w:val="326195"/>
          <w:sz w:val="20"/>
          <w:szCs w:val="20"/>
          <w:u w:val="single"/>
        </w:rPr>
      </w:pPr>
      <w:proofErr w:type="spellStart"/>
      <w:r w:rsidRPr="007F42C9">
        <w:rPr>
          <w:rFonts w:ascii="Source Sans Pro" w:hAnsi="Source Sans Pro" w:cs="Arial"/>
          <w:color w:val="326195"/>
          <w:sz w:val="20"/>
          <w:szCs w:val="20"/>
          <w:u w:val="single"/>
        </w:rPr>
        <w:t>Sektörel</w:t>
      </w:r>
      <w:proofErr w:type="spellEnd"/>
      <w:r w:rsidRPr="007F42C9">
        <w:rPr>
          <w:rFonts w:ascii="Source Sans Pro" w:hAnsi="Source Sans Pro" w:cs="Arial"/>
          <w:color w:val="326195"/>
          <w:sz w:val="20"/>
          <w:szCs w:val="20"/>
          <w:u w:val="single"/>
        </w:rPr>
        <w:t xml:space="preserve"> Etki:</w:t>
      </w:r>
    </w:p>
    <w:p w:rsidR="0084297A" w:rsidRPr="007F42C9" w:rsidRDefault="0084297A" w:rsidP="0084297A">
      <w:pPr>
        <w:pStyle w:val="ListeParagraf"/>
        <w:numPr>
          <w:ilvl w:val="0"/>
          <w:numId w:val="1"/>
        </w:numPr>
        <w:spacing w:before="80" w:after="80"/>
        <w:rPr>
          <w:rFonts w:ascii="Source Sans Pro" w:hAnsi="Source Sans Pro"/>
          <w:sz w:val="20"/>
          <w:szCs w:val="20"/>
        </w:rPr>
      </w:pPr>
      <w:r w:rsidRPr="007F42C9">
        <w:rPr>
          <w:rFonts w:ascii="Source Sans Pro" w:hAnsi="Source Sans Pro"/>
          <w:sz w:val="20"/>
          <w:szCs w:val="20"/>
        </w:rPr>
        <w:t>Varlık grubunun hizmet verdiği sektöre etkisi nedir?</w:t>
      </w:r>
    </w:p>
    <w:p w:rsidR="0084297A" w:rsidRPr="007F42C9" w:rsidRDefault="0084297A" w:rsidP="0084297A">
      <w:pPr>
        <w:pStyle w:val="ListeParagraf"/>
        <w:numPr>
          <w:ilvl w:val="0"/>
          <w:numId w:val="9"/>
        </w:numPr>
        <w:spacing w:before="60" w:after="60"/>
        <w:rPr>
          <w:rFonts w:ascii="Source Sans Pro" w:hAnsi="Source Sans Pro"/>
          <w:sz w:val="20"/>
          <w:szCs w:val="20"/>
        </w:rPr>
      </w:pPr>
      <w:r w:rsidRPr="007F42C9">
        <w:rPr>
          <w:rFonts w:ascii="Source Sans Pro" w:hAnsi="Source Sans Pro"/>
          <w:sz w:val="20"/>
          <w:szCs w:val="20"/>
        </w:rPr>
        <w:t>Varlık grubu kurumun ana fonksiyonuna/sektöre doğrudan hizmet vermemektedir.</w:t>
      </w:r>
    </w:p>
    <w:p w:rsidR="0084297A" w:rsidRPr="007F42C9" w:rsidRDefault="0084297A" w:rsidP="0084297A">
      <w:pPr>
        <w:pStyle w:val="ListeParagraf"/>
        <w:numPr>
          <w:ilvl w:val="0"/>
          <w:numId w:val="9"/>
        </w:numPr>
        <w:spacing w:before="60" w:after="60"/>
        <w:rPr>
          <w:rFonts w:ascii="Source Sans Pro" w:hAnsi="Source Sans Pro"/>
          <w:sz w:val="20"/>
          <w:szCs w:val="20"/>
        </w:rPr>
      </w:pPr>
      <w:r w:rsidRPr="007F42C9">
        <w:rPr>
          <w:rFonts w:ascii="Source Sans Pro" w:hAnsi="Source Sans Pro"/>
          <w:sz w:val="20"/>
          <w:szCs w:val="20"/>
        </w:rPr>
        <w:t>Kamu kurum ve kuruluşları ana fonksiyonlarını yerine getirir ve sektöre doğrudan hizmet eder.</w:t>
      </w:r>
    </w:p>
    <w:p w:rsidR="0084297A" w:rsidRPr="007F42C9" w:rsidRDefault="0084297A" w:rsidP="0084297A">
      <w:pPr>
        <w:pStyle w:val="ListeParagraf"/>
        <w:numPr>
          <w:ilvl w:val="0"/>
          <w:numId w:val="9"/>
        </w:numPr>
        <w:spacing w:before="60" w:after="60"/>
        <w:rPr>
          <w:rFonts w:ascii="Source Sans Pro" w:hAnsi="Source Sans Pro"/>
          <w:sz w:val="20"/>
          <w:szCs w:val="20"/>
        </w:rPr>
      </w:pPr>
      <w:r w:rsidRPr="007F42C9">
        <w:rPr>
          <w:rFonts w:ascii="Source Sans Pro" w:hAnsi="Source Sans Pro"/>
          <w:sz w:val="20"/>
          <w:szCs w:val="20"/>
        </w:rPr>
        <w:t>Düzenleyici ve denetleyici kurum ve kuruluşlar, büyük ölçekli sanayi ve ticari kurumlar, AR-GE kurumlarının ana fonksiyonlarını yerine getirir ve sektöre doğrudan hizmet eder.</w:t>
      </w:r>
    </w:p>
    <w:p w:rsidR="0084297A" w:rsidRPr="007F42C9" w:rsidRDefault="0084297A" w:rsidP="0084297A">
      <w:pPr>
        <w:pStyle w:val="ListeParagraf"/>
        <w:numPr>
          <w:ilvl w:val="0"/>
          <w:numId w:val="9"/>
        </w:numPr>
        <w:spacing w:before="60" w:after="60"/>
        <w:rPr>
          <w:rFonts w:ascii="Source Sans Pro" w:hAnsi="Source Sans Pro"/>
          <w:sz w:val="20"/>
          <w:szCs w:val="20"/>
        </w:rPr>
      </w:pPr>
      <w:r w:rsidRPr="007F42C9">
        <w:rPr>
          <w:rFonts w:ascii="Source Sans Pro" w:hAnsi="Source Sans Pro"/>
          <w:sz w:val="20"/>
          <w:szCs w:val="20"/>
        </w:rPr>
        <w:t>Enerji, su yönetimi, bankacılık ve finans, ulaştırma, elektronik haberleşme, sağlık ve milli güvenlik/savunma sektörlerindeki ana fonksiyonlardan birini yerine getirir ve sektöre doğrudan hizmet eder.</w:t>
      </w:r>
    </w:p>
    <w:p w:rsidR="0084297A" w:rsidRPr="007F42C9" w:rsidRDefault="0084297A" w:rsidP="0084297A">
      <w:pPr>
        <w:spacing w:before="80" w:after="80" w:line="240" w:lineRule="auto"/>
        <w:ind w:left="360"/>
        <w:rPr>
          <w:rFonts w:ascii="Source Sans Pro" w:hAnsi="Source Sans Pro" w:cs="Arial"/>
          <w:color w:val="326195"/>
          <w:sz w:val="20"/>
          <w:szCs w:val="20"/>
          <w:u w:val="single"/>
        </w:rPr>
      </w:pPr>
      <w:r w:rsidRPr="007F42C9">
        <w:rPr>
          <w:rFonts w:ascii="Source Sans Pro" w:hAnsi="Source Sans Pro" w:cs="Arial"/>
          <w:color w:val="326195"/>
          <w:sz w:val="20"/>
          <w:szCs w:val="20"/>
          <w:u w:val="single"/>
        </w:rPr>
        <w:t>Bağımlı Varlıklar:</w:t>
      </w:r>
    </w:p>
    <w:p w:rsidR="0084297A" w:rsidRPr="007F42C9" w:rsidRDefault="0084297A" w:rsidP="0084297A">
      <w:pPr>
        <w:pStyle w:val="ListeParagraf"/>
        <w:numPr>
          <w:ilvl w:val="0"/>
          <w:numId w:val="1"/>
        </w:numPr>
        <w:spacing w:before="80" w:after="80"/>
        <w:rPr>
          <w:rFonts w:ascii="Source Sans Pro" w:hAnsi="Source Sans Pro"/>
          <w:sz w:val="20"/>
          <w:szCs w:val="20"/>
        </w:rPr>
      </w:pPr>
      <w:r w:rsidRPr="007F42C9">
        <w:rPr>
          <w:rFonts w:ascii="Source Sans Pro" w:hAnsi="Source Sans Pro"/>
          <w:sz w:val="20"/>
          <w:szCs w:val="20"/>
        </w:rPr>
        <w:t xml:space="preserve">Diğer varlıkların (entegre olan diğer yazılımlar, sunucular vb.) yönetiminizdeki varlığa olan bağımlılığı göz önünde bulundurulduğunda, varlığınızın işlediği verinin (uygulanabilir durumlarda) gizlilik, bütünlük veya erişilebilirliğine zarar gelmesi durumunda; </w:t>
      </w:r>
    </w:p>
    <w:p w:rsidR="0084297A" w:rsidRPr="007F42C9" w:rsidRDefault="0084297A" w:rsidP="0084297A">
      <w:pPr>
        <w:pStyle w:val="ListeParagraf"/>
        <w:numPr>
          <w:ilvl w:val="0"/>
          <w:numId w:val="8"/>
        </w:numPr>
        <w:spacing w:before="80" w:after="80"/>
        <w:rPr>
          <w:rFonts w:ascii="Source Sans Pro" w:hAnsi="Source Sans Pro"/>
          <w:sz w:val="20"/>
          <w:szCs w:val="20"/>
        </w:rPr>
      </w:pPr>
      <w:r w:rsidRPr="007F42C9">
        <w:rPr>
          <w:rFonts w:ascii="Source Sans Pro" w:hAnsi="Source Sans Pro"/>
          <w:sz w:val="20"/>
          <w:szCs w:val="20"/>
        </w:rPr>
        <w:t>Bağımlılığı olan varlıkların çalışması etkilenmez.</w:t>
      </w:r>
    </w:p>
    <w:p w:rsidR="0084297A" w:rsidRPr="007F42C9" w:rsidRDefault="0084297A" w:rsidP="0084297A">
      <w:pPr>
        <w:pStyle w:val="ListeParagraf"/>
        <w:numPr>
          <w:ilvl w:val="0"/>
          <w:numId w:val="8"/>
        </w:numPr>
        <w:spacing w:before="80" w:after="80"/>
        <w:rPr>
          <w:rFonts w:ascii="Source Sans Pro" w:hAnsi="Source Sans Pro"/>
          <w:sz w:val="20"/>
          <w:szCs w:val="20"/>
        </w:rPr>
      </w:pPr>
      <w:r w:rsidRPr="007F42C9">
        <w:rPr>
          <w:rFonts w:ascii="Source Sans Pro" w:hAnsi="Source Sans Pro"/>
          <w:sz w:val="20"/>
          <w:szCs w:val="20"/>
        </w:rPr>
        <w:t>Bağımlı varlıkların çalışmasını etkileyecek zararlar oluşur ancak ana faaliyet devam eder.</w:t>
      </w:r>
    </w:p>
    <w:p w:rsidR="0084297A" w:rsidRPr="007F42C9" w:rsidRDefault="0084297A" w:rsidP="0084297A">
      <w:pPr>
        <w:pStyle w:val="ListeParagraf"/>
        <w:numPr>
          <w:ilvl w:val="0"/>
          <w:numId w:val="8"/>
        </w:numPr>
        <w:spacing w:before="80" w:after="80"/>
        <w:rPr>
          <w:rFonts w:ascii="Source Sans Pro" w:hAnsi="Source Sans Pro"/>
          <w:sz w:val="20"/>
          <w:szCs w:val="20"/>
        </w:rPr>
      </w:pPr>
      <w:r w:rsidRPr="007F42C9">
        <w:rPr>
          <w:rFonts w:ascii="Source Sans Pro" w:hAnsi="Source Sans Pro"/>
          <w:sz w:val="20"/>
          <w:szCs w:val="20"/>
        </w:rPr>
        <w:t>Bağımlı varlıkların çalışmasını etkileyecek zararlar oluşur ve ana faaliyette aksamalar meydana gelir.</w:t>
      </w:r>
    </w:p>
    <w:p w:rsidR="0084297A" w:rsidRPr="007F42C9" w:rsidRDefault="0084297A" w:rsidP="0084297A">
      <w:pPr>
        <w:pStyle w:val="ListeParagraf"/>
        <w:numPr>
          <w:ilvl w:val="0"/>
          <w:numId w:val="8"/>
        </w:numPr>
        <w:spacing w:before="80" w:after="80"/>
        <w:rPr>
          <w:rFonts w:ascii="Source Sans Pro" w:hAnsi="Source Sans Pro"/>
          <w:sz w:val="20"/>
          <w:szCs w:val="20"/>
        </w:rPr>
      </w:pPr>
      <w:r w:rsidRPr="007F42C9">
        <w:rPr>
          <w:rFonts w:ascii="Source Sans Pro" w:hAnsi="Source Sans Pro"/>
          <w:sz w:val="20"/>
          <w:szCs w:val="20"/>
        </w:rPr>
        <w:t>Bağımlı varlıkların çalışmasını etkileyecek zararlar oluşur ve ana faaliyet durur.</w:t>
      </w:r>
    </w:p>
    <w:p w:rsidR="0084297A" w:rsidRPr="007F42C9" w:rsidRDefault="0084297A" w:rsidP="0084297A">
      <w:pPr>
        <w:pStyle w:val="ListeParagraf"/>
        <w:numPr>
          <w:ilvl w:val="0"/>
          <w:numId w:val="8"/>
        </w:numPr>
        <w:spacing w:before="80" w:after="80"/>
        <w:rPr>
          <w:rFonts w:ascii="Source Sans Pro" w:hAnsi="Source Sans Pro"/>
          <w:sz w:val="20"/>
          <w:szCs w:val="20"/>
        </w:rPr>
      </w:pPr>
      <w:r w:rsidRPr="007F42C9">
        <w:rPr>
          <w:rFonts w:ascii="Source Sans Pro" w:hAnsi="Source Sans Pro"/>
          <w:sz w:val="20"/>
          <w:szCs w:val="20"/>
        </w:rPr>
        <w:t>Diğer (a, b, c, d seçeneklerinden daha yüksek etkili bir sonuç doğurması durumu)</w:t>
      </w:r>
    </w:p>
    <w:p w:rsidR="0084297A" w:rsidRPr="007F42C9" w:rsidRDefault="0084297A" w:rsidP="0084297A">
      <w:pPr>
        <w:pStyle w:val="ListeParagraf"/>
        <w:ind w:left="0"/>
        <w:rPr>
          <w:rFonts w:ascii="Source Sans Pro" w:hAnsi="Source Sans Pro"/>
          <w:sz w:val="16"/>
          <w:szCs w:val="16"/>
        </w:rPr>
      </w:pPr>
    </w:p>
    <w:p w:rsidR="0084297A" w:rsidRPr="007F42C9" w:rsidRDefault="0084297A" w:rsidP="0084297A">
      <w:pPr>
        <w:pStyle w:val="ListeParagraf"/>
        <w:ind w:left="0"/>
        <w:rPr>
          <w:rFonts w:ascii="Source Sans Pro" w:hAnsi="Source Sans Pro"/>
          <w:sz w:val="16"/>
          <w:szCs w:val="16"/>
        </w:rPr>
      </w:pPr>
    </w:p>
    <w:p w:rsidR="0084297A" w:rsidRPr="007F42C9" w:rsidRDefault="0084297A" w:rsidP="0084297A">
      <w:pPr>
        <w:pStyle w:val="ListeParagraf"/>
        <w:ind w:left="0"/>
        <w:rPr>
          <w:rFonts w:ascii="Source Sans Pro" w:hAnsi="Source Sans Pro"/>
          <w:sz w:val="16"/>
          <w:szCs w:val="16"/>
        </w:rPr>
      </w:pPr>
    </w:p>
    <w:p w:rsidR="0084297A" w:rsidRPr="007F42C9" w:rsidRDefault="0084297A" w:rsidP="0084297A">
      <w:pPr>
        <w:pStyle w:val="ListeParagraf"/>
        <w:ind w:left="0"/>
        <w:rPr>
          <w:rFonts w:ascii="Source Sans Pro" w:hAnsi="Source Sans Pro"/>
          <w:sz w:val="16"/>
          <w:szCs w:val="16"/>
        </w:rPr>
      </w:pPr>
    </w:p>
    <w:p w:rsidR="0084297A" w:rsidRPr="007F42C9" w:rsidRDefault="0084297A" w:rsidP="0084297A">
      <w:pPr>
        <w:pStyle w:val="ListeParagraf"/>
        <w:ind w:left="0"/>
        <w:rPr>
          <w:rFonts w:ascii="Source Sans Pro" w:hAnsi="Source Sans Pro"/>
          <w:sz w:val="16"/>
          <w:szCs w:val="16"/>
        </w:rPr>
      </w:pPr>
    </w:p>
    <w:p w:rsidR="0084297A" w:rsidRPr="007F42C9" w:rsidRDefault="0084297A" w:rsidP="0084297A">
      <w:pPr>
        <w:pStyle w:val="ListeParagraf"/>
        <w:ind w:left="0"/>
        <w:rPr>
          <w:rFonts w:ascii="Source Sans Pro" w:hAnsi="Source Sans Pro"/>
          <w:sz w:val="16"/>
          <w:szCs w:val="16"/>
        </w:rPr>
      </w:pPr>
    </w:p>
    <w:p w:rsidR="0084297A" w:rsidRPr="007F42C9" w:rsidRDefault="0084297A" w:rsidP="0084297A">
      <w:pPr>
        <w:rPr>
          <w:rFonts w:ascii="Source Sans Pro" w:eastAsia="Times New Roman" w:hAnsi="Source Sans Pro" w:cs="Times New Roman"/>
          <w:szCs w:val="24"/>
        </w:rPr>
      </w:pPr>
      <w:r w:rsidRPr="007F42C9">
        <w:rPr>
          <w:rFonts w:ascii="Source Sans Pro" w:hAnsi="Source Sans Pro"/>
        </w:rPr>
        <w:br w:type="page"/>
      </w:r>
    </w:p>
    <w:p w:rsidR="0084297A" w:rsidRPr="007F42C9" w:rsidRDefault="0084297A" w:rsidP="0084297A">
      <w:pPr>
        <w:spacing w:before="0" w:line="240" w:lineRule="auto"/>
        <w:rPr>
          <w:rFonts w:ascii="Source Sans Pro" w:hAnsi="Source Sans Pro" w:cs="Arial"/>
          <w:b/>
          <w:szCs w:val="24"/>
        </w:rPr>
      </w:pPr>
      <w:r w:rsidRPr="007F42C9">
        <w:rPr>
          <w:rFonts w:ascii="Source Sans Pro" w:hAnsi="Source Sans Pro" w:cs="Arial"/>
          <w:b/>
          <w:szCs w:val="24"/>
        </w:rPr>
        <w:lastRenderedPageBreak/>
        <w:t>Anket Özeti</w:t>
      </w:r>
    </w:p>
    <w:p w:rsidR="0084297A" w:rsidRPr="007F42C9" w:rsidRDefault="0084297A" w:rsidP="0084297A">
      <w:pPr>
        <w:spacing w:line="240" w:lineRule="auto"/>
        <w:rPr>
          <w:rFonts w:ascii="Source Sans Pro" w:hAnsi="Source Sans Pro" w:cs="Arial"/>
          <w:b/>
          <w:szCs w:val="24"/>
        </w:rPr>
      </w:pPr>
      <w:r w:rsidRPr="007F42C9">
        <w:rPr>
          <w:rFonts w:ascii="Source Sans Pro" w:hAnsi="Source Sans Pro" w:cs="Arial"/>
          <w:b/>
          <w:szCs w:val="24"/>
        </w:rPr>
        <w:t>Varlık Grubu No / Adı:</w:t>
      </w:r>
    </w:p>
    <w:p w:rsidR="0084297A" w:rsidRPr="007F42C9" w:rsidRDefault="0084297A" w:rsidP="0084297A">
      <w:pPr>
        <w:pStyle w:val="GvdeMetni"/>
        <w:rPr>
          <w:rFonts w:ascii="Source Sans Pro" w:hAnsi="Source Sans Pro" w:cs="Arial"/>
          <w:color w:val="000000"/>
          <w:sz w:val="22"/>
          <w:lang w:eastAsia="tr-TR"/>
        </w:rPr>
      </w:pPr>
      <w:r w:rsidRPr="007F42C9">
        <w:rPr>
          <w:rFonts w:ascii="Source Sans Pro" w:hAnsi="Source Sans Pro" w:cs="Arial"/>
          <w:color w:val="000000"/>
          <w:sz w:val="22"/>
          <w:lang w:eastAsia="tr-TR"/>
        </w:rPr>
        <w:t>a) Anket çalışmasına katılan ve anketi dolduran kişilerle ilgili bilgiyi aşağıdaki tabloya yazınız.</w:t>
      </w:r>
    </w:p>
    <w:tbl>
      <w:tblPr>
        <w:tblStyle w:val="GENELTABLOB"/>
        <w:tblW w:w="5000" w:type="pct"/>
        <w:jc w:val="center"/>
        <w:tblLook w:val="04A0" w:firstRow="1" w:lastRow="0" w:firstColumn="1" w:lastColumn="0" w:noHBand="0" w:noVBand="1"/>
      </w:tblPr>
      <w:tblGrid>
        <w:gridCol w:w="595"/>
        <w:gridCol w:w="2470"/>
        <w:gridCol w:w="1640"/>
        <w:gridCol w:w="1554"/>
        <w:gridCol w:w="1635"/>
        <w:gridCol w:w="1450"/>
      </w:tblGrid>
      <w:tr w:rsidR="0084297A" w:rsidRPr="007F42C9" w:rsidTr="005531D5">
        <w:trPr>
          <w:cnfStyle w:val="100000000000" w:firstRow="1" w:lastRow="0" w:firstColumn="0" w:lastColumn="0" w:oddVBand="0" w:evenVBand="0" w:oddHBand="0" w:evenHBand="0" w:firstRowFirstColumn="0" w:firstRowLastColumn="0" w:lastRowFirstColumn="0" w:lastRowLastColumn="0"/>
          <w:trHeight w:hRule="exact" w:val="454"/>
          <w:jc w:val="center"/>
        </w:trPr>
        <w:tc>
          <w:tcPr>
            <w:tcW w:w="616" w:type="dxa"/>
          </w:tcPr>
          <w:p w:rsidR="0084297A" w:rsidRPr="007F42C9" w:rsidRDefault="0084297A" w:rsidP="005531D5">
            <w:pPr>
              <w:rPr>
                <w:rFonts w:ascii="Source Sans Pro" w:hAnsi="Source Sans Pro"/>
              </w:rPr>
            </w:pPr>
            <w:r w:rsidRPr="007F42C9">
              <w:rPr>
                <w:rFonts w:ascii="Source Sans Pro" w:hAnsi="Source Sans Pro"/>
              </w:rPr>
              <w:t>No.</w:t>
            </w:r>
          </w:p>
        </w:tc>
        <w:tc>
          <w:tcPr>
            <w:tcW w:w="2720" w:type="dxa"/>
          </w:tcPr>
          <w:p w:rsidR="0084297A" w:rsidRPr="007F42C9" w:rsidRDefault="0084297A" w:rsidP="005531D5">
            <w:pPr>
              <w:rPr>
                <w:rFonts w:ascii="Source Sans Pro" w:hAnsi="Source Sans Pro"/>
              </w:rPr>
            </w:pPr>
            <w:r w:rsidRPr="007F42C9">
              <w:rPr>
                <w:rFonts w:ascii="Source Sans Pro" w:hAnsi="Source Sans Pro"/>
              </w:rPr>
              <w:t>Anket Katılımcısı</w:t>
            </w:r>
          </w:p>
        </w:tc>
        <w:tc>
          <w:tcPr>
            <w:tcW w:w="1793" w:type="dxa"/>
          </w:tcPr>
          <w:p w:rsidR="0084297A" w:rsidRPr="007F42C9" w:rsidRDefault="0084297A" w:rsidP="005531D5">
            <w:pPr>
              <w:rPr>
                <w:rFonts w:ascii="Source Sans Pro" w:hAnsi="Source Sans Pro"/>
              </w:rPr>
            </w:pPr>
            <w:r w:rsidRPr="007F42C9">
              <w:rPr>
                <w:rFonts w:ascii="Source Sans Pro" w:hAnsi="Source Sans Pro"/>
              </w:rPr>
              <w:t>Görevi / Unvanı</w:t>
            </w:r>
          </w:p>
        </w:tc>
        <w:tc>
          <w:tcPr>
            <w:tcW w:w="1676" w:type="dxa"/>
          </w:tcPr>
          <w:p w:rsidR="0084297A" w:rsidRPr="007F42C9" w:rsidRDefault="0084297A" w:rsidP="005531D5">
            <w:pPr>
              <w:rPr>
                <w:rFonts w:ascii="Source Sans Pro" w:hAnsi="Source Sans Pro"/>
              </w:rPr>
            </w:pPr>
            <w:r w:rsidRPr="007F42C9">
              <w:rPr>
                <w:rFonts w:ascii="Source Sans Pro" w:hAnsi="Source Sans Pro"/>
              </w:rPr>
              <w:t>Birimi / Kurumu</w:t>
            </w:r>
          </w:p>
        </w:tc>
        <w:tc>
          <w:tcPr>
            <w:tcW w:w="1797" w:type="dxa"/>
          </w:tcPr>
          <w:p w:rsidR="0084297A" w:rsidRPr="007F42C9" w:rsidRDefault="0084297A" w:rsidP="005531D5">
            <w:pPr>
              <w:rPr>
                <w:rFonts w:ascii="Source Sans Pro" w:hAnsi="Source Sans Pro"/>
              </w:rPr>
            </w:pPr>
            <w:r w:rsidRPr="007F42C9">
              <w:rPr>
                <w:rFonts w:ascii="Source Sans Pro" w:hAnsi="Source Sans Pro"/>
              </w:rPr>
              <w:t>İrtibat</w:t>
            </w:r>
          </w:p>
        </w:tc>
        <w:tc>
          <w:tcPr>
            <w:tcW w:w="1592" w:type="dxa"/>
          </w:tcPr>
          <w:p w:rsidR="0084297A" w:rsidRPr="007F42C9" w:rsidRDefault="0084297A" w:rsidP="005531D5">
            <w:pPr>
              <w:rPr>
                <w:rFonts w:ascii="Source Sans Pro" w:hAnsi="Source Sans Pro"/>
              </w:rPr>
            </w:pPr>
            <w:r w:rsidRPr="007F42C9">
              <w:rPr>
                <w:rFonts w:ascii="Source Sans Pro" w:hAnsi="Source Sans Pro"/>
              </w:rPr>
              <w:t>Tarih</w:t>
            </w:r>
          </w:p>
        </w:tc>
      </w:tr>
      <w:tr w:rsidR="0084297A" w:rsidRPr="007F42C9" w:rsidTr="005531D5">
        <w:trPr>
          <w:trHeight w:hRule="exact" w:val="680"/>
          <w:jc w:val="center"/>
        </w:trPr>
        <w:tc>
          <w:tcPr>
            <w:tcW w:w="616" w:type="dxa"/>
          </w:tcPr>
          <w:p w:rsidR="0084297A" w:rsidRPr="007F42C9" w:rsidRDefault="0084297A" w:rsidP="005531D5">
            <w:pPr>
              <w:spacing w:after="0"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1</w:t>
            </w:r>
          </w:p>
        </w:tc>
        <w:tc>
          <w:tcPr>
            <w:tcW w:w="2720"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3"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676"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7"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592"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r>
      <w:tr w:rsidR="0084297A" w:rsidRPr="007F42C9" w:rsidTr="005531D5">
        <w:trPr>
          <w:trHeight w:hRule="exact" w:val="680"/>
          <w:jc w:val="center"/>
        </w:trPr>
        <w:tc>
          <w:tcPr>
            <w:tcW w:w="616" w:type="dxa"/>
          </w:tcPr>
          <w:p w:rsidR="0084297A" w:rsidRPr="007F42C9" w:rsidRDefault="0084297A" w:rsidP="005531D5">
            <w:pPr>
              <w:spacing w:after="0"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2</w:t>
            </w:r>
          </w:p>
        </w:tc>
        <w:tc>
          <w:tcPr>
            <w:tcW w:w="2720"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3"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676"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7"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592"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r>
      <w:tr w:rsidR="0084297A" w:rsidRPr="007F42C9" w:rsidTr="005531D5">
        <w:trPr>
          <w:trHeight w:hRule="exact" w:val="680"/>
          <w:jc w:val="center"/>
        </w:trPr>
        <w:tc>
          <w:tcPr>
            <w:tcW w:w="616" w:type="dxa"/>
          </w:tcPr>
          <w:p w:rsidR="0084297A" w:rsidRPr="007F42C9" w:rsidRDefault="0084297A" w:rsidP="005531D5">
            <w:pPr>
              <w:spacing w:after="0"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3</w:t>
            </w:r>
          </w:p>
        </w:tc>
        <w:tc>
          <w:tcPr>
            <w:tcW w:w="2720"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3"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676"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7"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592"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r>
      <w:tr w:rsidR="0084297A" w:rsidRPr="007F42C9" w:rsidTr="005531D5">
        <w:trPr>
          <w:trHeight w:hRule="exact" w:val="680"/>
          <w:jc w:val="center"/>
        </w:trPr>
        <w:tc>
          <w:tcPr>
            <w:tcW w:w="616" w:type="dxa"/>
          </w:tcPr>
          <w:p w:rsidR="0084297A" w:rsidRPr="007F42C9" w:rsidRDefault="0084297A" w:rsidP="005531D5">
            <w:pPr>
              <w:spacing w:after="0"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4</w:t>
            </w:r>
          </w:p>
        </w:tc>
        <w:tc>
          <w:tcPr>
            <w:tcW w:w="2720"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3"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676"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7"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592"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r>
      <w:tr w:rsidR="0084297A" w:rsidRPr="007F42C9" w:rsidTr="005531D5">
        <w:trPr>
          <w:trHeight w:hRule="exact" w:val="680"/>
          <w:jc w:val="center"/>
        </w:trPr>
        <w:tc>
          <w:tcPr>
            <w:tcW w:w="616" w:type="dxa"/>
          </w:tcPr>
          <w:p w:rsidR="0084297A" w:rsidRPr="007F42C9" w:rsidRDefault="0084297A" w:rsidP="005531D5">
            <w:pPr>
              <w:spacing w:after="0"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5</w:t>
            </w:r>
          </w:p>
        </w:tc>
        <w:tc>
          <w:tcPr>
            <w:tcW w:w="2720"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3"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676"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7"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592"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r>
      <w:tr w:rsidR="0084297A" w:rsidRPr="007F42C9" w:rsidTr="005531D5">
        <w:trPr>
          <w:trHeight w:hRule="exact" w:val="680"/>
          <w:jc w:val="center"/>
        </w:trPr>
        <w:tc>
          <w:tcPr>
            <w:tcW w:w="616" w:type="dxa"/>
          </w:tcPr>
          <w:p w:rsidR="0084297A" w:rsidRPr="007F42C9" w:rsidRDefault="0084297A" w:rsidP="005531D5">
            <w:pPr>
              <w:spacing w:after="0"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6</w:t>
            </w:r>
          </w:p>
        </w:tc>
        <w:tc>
          <w:tcPr>
            <w:tcW w:w="2720"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3"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676"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7"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592"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r>
      <w:tr w:rsidR="0084297A" w:rsidRPr="007F42C9" w:rsidTr="005531D5">
        <w:trPr>
          <w:trHeight w:hRule="exact" w:val="680"/>
          <w:jc w:val="center"/>
        </w:trPr>
        <w:tc>
          <w:tcPr>
            <w:tcW w:w="616" w:type="dxa"/>
          </w:tcPr>
          <w:p w:rsidR="0084297A" w:rsidRPr="007F42C9" w:rsidRDefault="0084297A" w:rsidP="005531D5">
            <w:pPr>
              <w:spacing w:after="0"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7</w:t>
            </w:r>
          </w:p>
        </w:tc>
        <w:tc>
          <w:tcPr>
            <w:tcW w:w="2720"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3"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676"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7"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592"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r>
      <w:tr w:rsidR="0084297A" w:rsidRPr="007F42C9" w:rsidTr="005531D5">
        <w:trPr>
          <w:trHeight w:hRule="exact" w:val="680"/>
          <w:jc w:val="center"/>
        </w:trPr>
        <w:tc>
          <w:tcPr>
            <w:tcW w:w="616" w:type="dxa"/>
          </w:tcPr>
          <w:p w:rsidR="0084297A" w:rsidRPr="007F42C9" w:rsidRDefault="0084297A" w:rsidP="005531D5">
            <w:pPr>
              <w:spacing w:after="0"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8</w:t>
            </w:r>
          </w:p>
        </w:tc>
        <w:tc>
          <w:tcPr>
            <w:tcW w:w="2720"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3"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676"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7"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592"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r>
      <w:tr w:rsidR="0084297A" w:rsidRPr="007F42C9" w:rsidTr="005531D5">
        <w:trPr>
          <w:trHeight w:hRule="exact" w:val="680"/>
          <w:jc w:val="center"/>
        </w:trPr>
        <w:tc>
          <w:tcPr>
            <w:tcW w:w="616" w:type="dxa"/>
          </w:tcPr>
          <w:p w:rsidR="0084297A" w:rsidRPr="007F42C9" w:rsidRDefault="0084297A" w:rsidP="005531D5">
            <w:pPr>
              <w:spacing w:after="0"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9</w:t>
            </w:r>
          </w:p>
        </w:tc>
        <w:tc>
          <w:tcPr>
            <w:tcW w:w="2720"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3"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676"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797"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c>
          <w:tcPr>
            <w:tcW w:w="1592" w:type="dxa"/>
          </w:tcPr>
          <w:p w:rsidR="0084297A" w:rsidRPr="007F42C9" w:rsidRDefault="0084297A" w:rsidP="005531D5">
            <w:pPr>
              <w:spacing w:after="0" w:line="360" w:lineRule="auto"/>
              <w:rPr>
                <w:rFonts w:ascii="Source Sans Pro" w:eastAsia="Times New Roman" w:hAnsi="Source Sans Pro" w:cs="Times New Roman"/>
                <w:bCs/>
                <w:color w:val="000000"/>
                <w:szCs w:val="18"/>
              </w:rPr>
            </w:pPr>
          </w:p>
        </w:tc>
      </w:tr>
    </w:tbl>
    <w:p w:rsidR="0084297A" w:rsidRPr="007F42C9" w:rsidRDefault="0084297A" w:rsidP="0084297A">
      <w:pPr>
        <w:pStyle w:val="GvdeMetni"/>
        <w:spacing w:before="720"/>
        <w:rPr>
          <w:rFonts w:ascii="Source Sans Pro" w:hAnsi="Source Sans Pro" w:cs="Arial"/>
          <w:color w:val="000000"/>
          <w:sz w:val="22"/>
          <w:lang w:eastAsia="tr-TR"/>
        </w:rPr>
      </w:pPr>
      <w:r w:rsidRPr="007F42C9">
        <w:rPr>
          <w:rFonts w:ascii="Source Sans Pro" w:hAnsi="Source Sans Pro" w:cs="Arial"/>
          <w:color w:val="000000"/>
          <w:sz w:val="22"/>
          <w:lang w:eastAsia="tr-TR"/>
        </w:rPr>
        <w:t>b) Her soru için anket cevaplarını aşağıdaki tabloya işaretleyerek anket puanını hesaplayınız.</w:t>
      </w:r>
    </w:p>
    <w:tbl>
      <w:tblPr>
        <w:tblStyle w:val="GENELTABLOB"/>
        <w:tblW w:w="5000" w:type="pct"/>
        <w:tblLook w:val="04A0" w:firstRow="1" w:lastRow="0" w:firstColumn="1" w:lastColumn="0" w:noHBand="0" w:noVBand="1"/>
      </w:tblPr>
      <w:tblGrid>
        <w:gridCol w:w="2833"/>
        <w:gridCol w:w="707"/>
        <w:gridCol w:w="1065"/>
        <w:gridCol w:w="948"/>
        <w:gridCol w:w="1067"/>
        <w:gridCol w:w="950"/>
        <w:gridCol w:w="950"/>
        <w:gridCol w:w="824"/>
      </w:tblGrid>
      <w:tr w:rsidR="0084297A" w:rsidRPr="007F42C9" w:rsidTr="005531D5">
        <w:trPr>
          <w:cnfStyle w:val="100000000000" w:firstRow="1" w:lastRow="0" w:firstColumn="0" w:lastColumn="0" w:oddVBand="0" w:evenVBand="0" w:oddHBand="0" w:evenHBand="0" w:firstRowFirstColumn="0" w:firstRowLastColumn="0" w:lastRowFirstColumn="0" w:lastRowLastColumn="0"/>
        </w:trPr>
        <w:tc>
          <w:tcPr>
            <w:tcW w:w="3197" w:type="dxa"/>
            <w:vMerge w:val="restart"/>
          </w:tcPr>
          <w:p w:rsidR="0084297A" w:rsidRPr="007F42C9" w:rsidRDefault="0084297A" w:rsidP="005531D5">
            <w:pPr>
              <w:rPr>
                <w:rFonts w:ascii="Source Sans Pro" w:hAnsi="Source Sans Pro"/>
              </w:rPr>
            </w:pPr>
            <w:r w:rsidRPr="007F42C9">
              <w:rPr>
                <w:rFonts w:ascii="Source Sans Pro" w:hAnsi="Source Sans Pro"/>
              </w:rPr>
              <w:t>Boyut</w:t>
            </w:r>
          </w:p>
        </w:tc>
        <w:tc>
          <w:tcPr>
            <w:tcW w:w="739" w:type="dxa"/>
            <w:vMerge w:val="restart"/>
          </w:tcPr>
          <w:p w:rsidR="0084297A" w:rsidRPr="007F42C9" w:rsidRDefault="0084297A" w:rsidP="005531D5">
            <w:pPr>
              <w:rPr>
                <w:rFonts w:ascii="Source Sans Pro" w:hAnsi="Source Sans Pro"/>
              </w:rPr>
            </w:pPr>
            <w:r w:rsidRPr="007F42C9">
              <w:rPr>
                <w:rFonts w:ascii="Source Sans Pro" w:hAnsi="Source Sans Pro"/>
              </w:rPr>
              <w:t>Soru No.</w:t>
            </w:r>
          </w:p>
        </w:tc>
        <w:tc>
          <w:tcPr>
            <w:tcW w:w="5403" w:type="dxa"/>
            <w:gridSpan w:val="5"/>
          </w:tcPr>
          <w:p w:rsidR="0084297A" w:rsidRPr="007F42C9" w:rsidRDefault="0084297A" w:rsidP="005531D5">
            <w:pPr>
              <w:rPr>
                <w:rFonts w:ascii="Source Sans Pro" w:hAnsi="Source Sans Pro"/>
              </w:rPr>
            </w:pPr>
            <w:r w:rsidRPr="007F42C9">
              <w:rPr>
                <w:rFonts w:ascii="Source Sans Pro" w:hAnsi="Source Sans Pro"/>
              </w:rPr>
              <w:t>Şıkların Puanları</w:t>
            </w:r>
          </w:p>
        </w:tc>
        <w:tc>
          <w:tcPr>
            <w:tcW w:w="863" w:type="dxa"/>
            <w:vMerge w:val="restart"/>
          </w:tcPr>
          <w:p w:rsidR="0084297A" w:rsidRPr="007F42C9" w:rsidRDefault="0084297A" w:rsidP="005531D5">
            <w:pPr>
              <w:rPr>
                <w:rFonts w:ascii="Source Sans Pro" w:hAnsi="Source Sans Pro"/>
              </w:rPr>
            </w:pPr>
            <w:r w:rsidRPr="007F42C9">
              <w:rPr>
                <w:rFonts w:ascii="Source Sans Pro" w:hAnsi="Source Sans Pro"/>
              </w:rPr>
              <w:t>Soru Puanı</w:t>
            </w:r>
          </w:p>
        </w:tc>
      </w:tr>
      <w:tr w:rsidR="0084297A" w:rsidRPr="007F42C9" w:rsidTr="005531D5">
        <w:tc>
          <w:tcPr>
            <w:tcW w:w="3197" w:type="dxa"/>
            <w:vMerge/>
          </w:tcPr>
          <w:p w:rsidR="0084297A" w:rsidRPr="007F42C9" w:rsidRDefault="0084297A" w:rsidP="005531D5">
            <w:pPr>
              <w:spacing w:after="0"/>
              <w:rPr>
                <w:rFonts w:ascii="Source Sans Pro" w:eastAsia="Times New Roman" w:hAnsi="Source Sans Pro" w:cs="Times New Roman"/>
                <w:b/>
                <w:bCs/>
                <w:color w:val="000000"/>
                <w:szCs w:val="18"/>
              </w:rPr>
            </w:pPr>
          </w:p>
        </w:tc>
        <w:tc>
          <w:tcPr>
            <w:tcW w:w="739" w:type="dxa"/>
            <w:vMerge/>
          </w:tcPr>
          <w:p w:rsidR="0084297A" w:rsidRPr="007F42C9" w:rsidRDefault="0084297A" w:rsidP="005531D5">
            <w:pPr>
              <w:spacing w:after="0"/>
              <w:rPr>
                <w:rFonts w:ascii="Source Sans Pro" w:eastAsia="Times New Roman" w:hAnsi="Source Sans Pro" w:cs="Times New Roman"/>
                <w:b/>
                <w:bCs/>
                <w:color w:val="000000"/>
                <w:szCs w:val="18"/>
              </w:rPr>
            </w:pPr>
          </w:p>
        </w:tc>
        <w:tc>
          <w:tcPr>
            <w:tcW w:w="1167" w:type="dxa"/>
            <w:shd w:val="clear" w:color="auto" w:fill="E5E8EF"/>
          </w:tcPr>
          <w:p w:rsidR="0084297A" w:rsidRPr="007F42C9" w:rsidRDefault="0084297A" w:rsidP="005531D5">
            <w:pPr>
              <w:rPr>
                <w:rFonts w:ascii="Source Sans Pro" w:hAnsi="Source Sans Pro"/>
                <w:b/>
                <w:sz w:val="18"/>
              </w:rPr>
            </w:pPr>
            <w:bookmarkStart w:id="2" w:name="_GoBack"/>
            <w:bookmarkEnd w:id="2"/>
            <w:r w:rsidRPr="007F42C9">
              <w:rPr>
                <w:rFonts w:ascii="Source Sans Pro" w:hAnsi="Source Sans Pro"/>
                <w:b/>
                <w:sz w:val="18"/>
              </w:rPr>
              <w:t>a</w:t>
            </w:r>
          </w:p>
        </w:tc>
        <w:tc>
          <w:tcPr>
            <w:tcW w:w="1021" w:type="dxa"/>
            <w:shd w:val="clear" w:color="auto" w:fill="E5E8EF"/>
          </w:tcPr>
          <w:p w:rsidR="0084297A" w:rsidRPr="007F42C9" w:rsidRDefault="0084297A" w:rsidP="005531D5">
            <w:pPr>
              <w:rPr>
                <w:rFonts w:ascii="Source Sans Pro" w:hAnsi="Source Sans Pro"/>
                <w:b/>
                <w:sz w:val="18"/>
              </w:rPr>
            </w:pPr>
            <w:proofErr w:type="gramStart"/>
            <w:r w:rsidRPr="007F42C9">
              <w:rPr>
                <w:rFonts w:ascii="Source Sans Pro" w:hAnsi="Source Sans Pro"/>
                <w:b/>
                <w:sz w:val="18"/>
              </w:rPr>
              <w:t>b</w:t>
            </w:r>
            <w:proofErr w:type="gramEnd"/>
          </w:p>
        </w:tc>
        <w:tc>
          <w:tcPr>
            <w:tcW w:w="1169" w:type="dxa"/>
            <w:shd w:val="clear" w:color="auto" w:fill="E5E8EF"/>
          </w:tcPr>
          <w:p w:rsidR="0084297A" w:rsidRPr="007F42C9" w:rsidRDefault="0084297A" w:rsidP="005531D5">
            <w:pPr>
              <w:rPr>
                <w:rFonts w:ascii="Source Sans Pro" w:hAnsi="Source Sans Pro"/>
                <w:b/>
                <w:sz w:val="18"/>
              </w:rPr>
            </w:pPr>
            <w:proofErr w:type="gramStart"/>
            <w:r w:rsidRPr="007F42C9">
              <w:rPr>
                <w:rFonts w:ascii="Source Sans Pro" w:hAnsi="Source Sans Pro"/>
                <w:b/>
                <w:sz w:val="18"/>
              </w:rPr>
              <w:t>c</w:t>
            </w:r>
            <w:proofErr w:type="gramEnd"/>
          </w:p>
        </w:tc>
        <w:tc>
          <w:tcPr>
            <w:tcW w:w="1023" w:type="dxa"/>
            <w:shd w:val="clear" w:color="auto" w:fill="E5E8EF"/>
          </w:tcPr>
          <w:p w:rsidR="0084297A" w:rsidRPr="007F42C9" w:rsidRDefault="0084297A" w:rsidP="005531D5">
            <w:pPr>
              <w:rPr>
                <w:rFonts w:ascii="Source Sans Pro" w:hAnsi="Source Sans Pro"/>
                <w:b/>
                <w:sz w:val="18"/>
              </w:rPr>
            </w:pPr>
            <w:proofErr w:type="gramStart"/>
            <w:r w:rsidRPr="007F42C9">
              <w:rPr>
                <w:rFonts w:ascii="Source Sans Pro" w:hAnsi="Source Sans Pro"/>
                <w:b/>
                <w:sz w:val="18"/>
              </w:rPr>
              <w:t>d</w:t>
            </w:r>
            <w:proofErr w:type="gramEnd"/>
          </w:p>
        </w:tc>
        <w:tc>
          <w:tcPr>
            <w:tcW w:w="1022" w:type="dxa"/>
            <w:shd w:val="clear" w:color="auto" w:fill="E5E8EF"/>
          </w:tcPr>
          <w:p w:rsidR="0084297A" w:rsidRPr="007F42C9" w:rsidRDefault="0084297A" w:rsidP="005531D5">
            <w:pPr>
              <w:rPr>
                <w:rFonts w:ascii="Source Sans Pro" w:hAnsi="Source Sans Pro"/>
                <w:b/>
                <w:sz w:val="18"/>
              </w:rPr>
            </w:pPr>
            <w:proofErr w:type="gramStart"/>
            <w:r w:rsidRPr="007F42C9">
              <w:rPr>
                <w:rFonts w:ascii="Source Sans Pro" w:hAnsi="Source Sans Pro"/>
                <w:b/>
                <w:sz w:val="18"/>
              </w:rPr>
              <w:t>e</w:t>
            </w:r>
            <w:proofErr w:type="gramEnd"/>
          </w:p>
        </w:tc>
        <w:tc>
          <w:tcPr>
            <w:tcW w:w="864" w:type="dxa"/>
            <w:vMerge/>
          </w:tcPr>
          <w:p w:rsidR="0084297A" w:rsidRPr="007F42C9" w:rsidRDefault="0084297A" w:rsidP="005531D5">
            <w:pPr>
              <w:spacing w:after="0"/>
              <w:rPr>
                <w:rFonts w:ascii="Source Sans Pro" w:eastAsia="Times New Roman" w:hAnsi="Source Sans Pro" w:cs="Times New Roman"/>
                <w:b/>
                <w:bCs/>
                <w:color w:val="000000"/>
                <w:szCs w:val="18"/>
              </w:rPr>
            </w:pPr>
          </w:p>
        </w:tc>
      </w:tr>
      <w:tr w:rsidR="0084297A" w:rsidRPr="007F42C9" w:rsidTr="005531D5">
        <w:tc>
          <w:tcPr>
            <w:tcW w:w="10202" w:type="dxa"/>
            <w:gridSpan w:val="8"/>
          </w:tcPr>
          <w:p w:rsidR="0084297A" w:rsidRPr="007F42C9" w:rsidRDefault="0084297A" w:rsidP="005531D5">
            <w:pPr>
              <w:spacing w:after="0"/>
              <w:jc w:val="left"/>
              <w:rPr>
                <w:rFonts w:ascii="Source Sans Pro" w:hAnsi="Source Sans Pro" w:cs="Arial"/>
                <w:b/>
                <w:bCs/>
                <w:color w:val="000000"/>
                <w:szCs w:val="18"/>
              </w:rPr>
            </w:pPr>
            <w:r w:rsidRPr="007F42C9">
              <w:rPr>
                <w:rFonts w:ascii="Source Sans Pro" w:eastAsia="Times New Roman" w:hAnsi="Source Sans Pro" w:cs="Arial"/>
                <w:b/>
                <w:bCs/>
                <w:color w:val="000000"/>
                <w:szCs w:val="18"/>
              </w:rPr>
              <w:t>İşlenen Veri Açısından</w:t>
            </w:r>
          </w:p>
        </w:tc>
      </w:tr>
      <w:tr w:rsidR="0084297A" w:rsidRPr="007F42C9" w:rsidTr="005531D5">
        <w:tc>
          <w:tcPr>
            <w:tcW w:w="3197" w:type="dxa"/>
          </w:tcPr>
          <w:p w:rsidR="0084297A" w:rsidRPr="007F42C9" w:rsidRDefault="0084297A" w:rsidP="005531D5">
            <w:pPr>
              <w:spacing w:after="0"/>
              <w:jc w:val="left"/>
              <w:rPr>
                <w:rFonts w:ascii="Source Sans Pro" w:hAnsi="Source Sans Pro" w:cs="Arial"/>
                <w:bCs/>
                <w:color w:val="000000"/>
                <w:szCs w:val="18"/>
              </w:rPr>
            </w:pPr>
            <w:r w:rsidRPr="007F42C9">
              <w:rPr>
                <w:rFonts w:ascii="Source Sans Pro" w:eastAsia="Times New Roman" w:hAnsi="Source Sans Pro" w:cs="Arial"/>
                <w:bCs/>
                <w:color w:val="000000"/>
                <w:szCs w:val="18"/>
              </w:rPr>
              <w:t>Gizlilik</w:t>
            </w:r>
          </w:p>
        </w:tc>
        <w:tc>
          <w:tcPr>
            <w:tcW w:w="73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1</w:t>
            </w:r>
          </w:p>
        </w:tc>
        <w:tc>
          <w:tcPr>
            <w:tcW w:w="1167"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1 puan</w:t>
            </w:r>
          </w:p>
        </w:tc>
        <w:tc>
          <w:tcPr>
            <w:tcW w:w="1021"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2 puan</w:t>
            </w:r>
          </w:p>
        </w:tc>
        <w:tc>
          <w:tcPr>
            <w:tcW w:w="116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3 puan</w:t>
            </w:r>
          </w:p>
        </w:tc>
        <w:tc>
          <w:tcPr>
            <w:tcW w:w="1023"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5 puan</w:t>
            </w:r>
          </w:p>
        </w:tc>
        <w:tc>
          <w:tcPr>
            <w:tcW w:w="1022" w:type="dxa"/>
          </w:tcPr>
          <w:p w:rsidR="0084297A" w:rsidRPr="007F42C9" w:rsidRDefault="0084297A" w:rsidP="005531D5">
            <w:pPr>
              <w:spacing w:after="0"/>
              <w:rPr>
                <w:rFonts w:ascii="Source Sans Pro" w:eastAsia="Times New Roman" w:hAnsi="Source Sans Pro" w:cs="Times New Roman"/>
                <w:bCs/>
                <w:color w:val="000000"/>
                <w:szCs w:val="18"/>
              </w:rPr>
            </w:pPr>
          </w:p>
        </w:tc>
        <w:tc>
          <w:tcPr>
            <w:tcW w:w="864" w:type="dxa"/>
          </w:tcPr>
          <w:p w:rsidR="0084297A" w:rsidRPr="007F42C9" w:rsidRDefault="0084297A" w:rsidP="005531D5">
            <w:pPr>
              <w:spacing w:after="0"/>
              <w:rPr>
                <w:rFonts w:ascii="Source Sans Pro" w:eastAsia="Times New Roman" w:hAnsi="Source Sans Pro" w:cs="Times New Roman"/>
                <w:b/>
                <w:bCs/>
                <w:color w:val="000000"/>
                <w:szCs w:val="18"/>
              </w:rPr>
            </w:pPr>
          </w:p>
        </w:tc>
      </w:tr>
      <w:tr w:rsidR="0084297A" w:rsidRPr="007F42C9" w:rsidTr="005531D5">
        <w:tc>
          <w:tcPr>
            <w:tcW w:w="3197" w:type="dxa"/>
          </w:tcPr>
          <w:p w:rsidR="0084297A" w:rsidRPr="007F42C9" w:rsidRDefault="0084297A" w:rsidP="005531D5">
            <w:pPr>
              <w:spacing w:after="0"/>
              <w:jc w:val="left"/>
              <w:rPr>
                <w:rFonts w:ascii="Source Sans Pro" w:hAnsi="Source Sans Pro" w:cs="Arial"/>
                <w:bCs/>
                <w:color w:val="000000"/>
                <w:szCs w:val="18"/>
              </w:rPr>
            </w:pPr>
            <w:r w:rsidRPr="007F42C9">
              <w:rPr>
                <w:rFonts w:ascii="Source Sans Pro" w:eastAsia="Times New Roman" w:hAnsi="Source Sans Pro" w:cs="Arial"/>
                <w:bCs/>
                <w:color w:val="000000"/>
                <w:szCs w:val="18"/>
              </w:rPr>
              <w:t>Bütünlük</w:t>
            </w:r>
          </w:p>
        </w:tc>
        <w:tc>
          <w:tcPr>
            <w:tcW w:w="73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2</w:t>
            </w:r>
          </w:p>
        </w:tc>
        <w:tc>
          <w:tcPr>
            <w:tcW w:w="1167"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1 puan</w:t>
            </w:r>
          </w:p>
        </w:tc>
        <w:tc>
          <w:tcPr>
            <w:tcW w:w="1021"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2 puan</w:t>
            </w:r>
          </w:p>
        </w:tc>
        <w:tc>
          <w:tcPr>
            <w:tcW w:w="116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3 puan</w:t>
            </w:r>
          </w:p>
        </w:tc>
        <w:tc>
          <w:tcPr>
            <w:tcW w:w="1023"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5 puan</w:t>
            </w:r>
          </w:p>
        </w:tc>
        <w:tc>
          <w:tcPr>
            <w:tcW w:w="1022" w:type="dxa"/>
          </w:tcPr>
          <w:p w:rsidR="0084297A" w:rsidRPr="007F42C9" w:rsidRDefault="0084297A" w:rsidP="005531D5">
            <w:pPr>
              <w:spacing w:after="0"/>
              <w:rPr>
                <w:rFonts w:ascii="Source Sans Pro" w:eastAsia="Times New Roman" w:hAnsi="Source Sans Pro" w:cs="Times New Roman"/>
                <w:bCs/>
                <w:color w:val="000000"/>
                <w:szCs w:val="18"/>
              </w:rPr>
            </w:pPr>
          </w:p>
        </w:tc>
        <w:tc>
          <w:tcPr>
            <w:tcW w:w="864" w:type="dxa"/>
          </w:tcPr>
          <w:p w:rsidR="0084297A" w:rsidRPr="007F42C9" w:rsidRDefault="0084297A" w:rsidP="005531D5">
            <w:pPr>
              <w:spacing w:after="0"/>
              <w:rPr>
                <w:rFonts w:ascii="Source Sans Pro" w:eastAsia="Times New Roman" w:hAnsi="Source Sans Pro" w:cs="Times New Roman"/>
                <w:b/>
                <w:bCs/>
                <w:color w:val="000000"/>
                <w:szCs w:val="18"/>
              </w:rPr>
            </w:pPr>
          </w:p>
        </w:tc>
      </w:tr>
      <w:tr w:rsidR="0084297A" w:rsidRPr="007F42C9" w:rsidTr="005531D5">
        <w:tc>
          <w:tcPr>
            <w:tcW w:w="3197" w:type="dxa"/>
          </w:tcPr>
          <w:p w:rsidR="0084297A" w:rsidRPr="007F42C9" w:rsidRDefault="0084297A" w:rsidP="005531D5">
            <w:pPr>
              <w:spacing w:after="0"/>
              <w:jc w:val="left"/>
              <w:rPr>
                <w:rFonts w:ascii="Source Sans Pro" w:hAnsi="Source Sans Pro" w:cs="Arial"/>
                <w:bCs/>
                <w:color w:val="000000"/>
                <w:szCs w:val="18"/>
              </w:rPr>
            </w:pPr>
            <w:r w:rsidRPr="007F42C9">
              <w:rPr>
                <w:rFonts w:ascii="Source Sans Pro" w:eastAsia="Times New Roman" w:hAnsi="Source Sans Pro" w:cs="Arial"/>
                <w:bCs/>
                <w:color w:val="000000"/>
                <w:szCs w:val="18"/>
              </w:rPr>
              <w:t>Erişilebilirlik</w:t>
            </w:r>
          </w:p>
        </w:tc>
        <w:tc>
          <w:tcPr>
            <w:tcW w:w="73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3</w:t>
            </w:r>
          </w:p>
        </w:tc>
        <w:tc>
          <w:tcPr>
            <w:tcW w:w="1167"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1 puan</w:t>
            </w:r>
          </w:p>
        </w:tc>
        <w:tc>
          <w:tcPr>
            <w:tcW w:w="1021"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2 puan</w:t>
            </w:r>
          </w:p>
        </w:tc>
        <w:tc>
          <w:tcPr>
            <w:tcW w:w="116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3 puan</w:t>
            </w:r>
          </w:p>
        </w:tc>
        <w:tc>
          <w:tcPr>
            <w:tcW w:w="1023"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5 puan</w:t>
            </w:r>
          </w:p>
        </w:tc>
        <w:tc>
          <w:tcPr>
            <w:tcW w:w="1022" w:type="dxa"/>
          </w:tcPr>
          <w:p w:rsidR="0084297A" w:rsidRPr="007F42C9" w:rsidRDefault="0084297A" w:rsidP="005531D5">
            <w:pPr>
              <w:spacing w:after="0"/>
              <w:rPr>
                <w:rFonts w:ascii="Source Sans Pro" w:eastAsia="Times New Roman" w:hAnsi="Source Sans Pro" w:cs="Times New Roman"/>
                <w:bCs/>
                <w:color w:val="000000"/>
                <w:szCs w:val="18"/>
              </w:rPr>
            </w:pPr>
          </w:p>
        </w:tc>
        <w:tc>
          <w:tcPr>
            <w:tcW w:w="864" w:type="dxa"/>
          </w:tcPr>
          <w:p w:rsidR="0084297A" w:rsidRPr="007F42C9" w:rsidRDefault="0084297A" w:rsidP="005531D5">
            <w:pPr>
              <w:spacing w:after="0"/>
              <w:rPr>
                <w:rFonts w:ascii="Source Sans Pro" w:eastAsia="Times New Roman" w:hAnsi="Source Sans Pro" w:cs="Times New Roman"/>
                <w:b/>
                <w:bCs/>
                <w:color w:val="000000"/>
                <w:szCs w:val="18"/>
              </w:rPr>
            </w:pPr>
          </w:p>
        </w:tc>
      </w:tr>
      <w:tr w:rsidR="0084297A" w:rsidRPr="007F42C9" w:rsidTr="005531D5">
        <w:tc>
          <w:tcPr>
            <w:tcW w:w="10202" w:type="dxa"/>
            <w:gridSpan w:val="8"/>
          </w:tcPr>
          <w:p w:rsidR="0084297A" w:rsidRPr="007F42C9" w:rsidRDefault="0084297A" w:rsidP="005531D5">
            <w:pPr>
              <w:spacing w:after="0"/>
              <w:jc w:val="left"/>
              <w:rPr>
                <w:rFonts w:ascii="Source Sans Pro" w:hAnsi="Source Sans Pro" w:cs="Arial"/>
                <w:b/>
                <w:bCs/>
                <w:color w:val="000000"/>
                <w:szCs w:val="18"/>
              </w:rPr>
            </w:pPr>
            <w:r w:rsidRPr="007F42C9">
              <w:rPr>
                <w:rFonts w:ascii="Source Sans Pro" w:eastAsia="Times New Roman" w:hAnsi="Source Sans Pro" w:cs="Arial"/>
                <w:b/>
                <w:bCs/>
                <w:color w:val="000000"/>
                <w:szCs w:val="18"/>
              </w:rPr>
              <w:t>Etki Alanı Açısından</w:t>
            </w:r>
          </w:p>
        </w:tc>
      </w:tr>
      <w:tr w:rsidR="0084297A" w:rsidRPr="007F42C9" w:rsidTr="005531D5">
        <w:tc>
          <w:tcPr>
            <w:tcW w:w="3197" w:type="dxa"/>
          </w:tcPr>
          <w:p w:rsidR="0084297A" w:rsidRPr="007F42C9" w:rsidRDefault="0084297A" w:rsidP="005531D5">
            <w:pPr>
              <w:spacing w:after="0"/>
              <w:jc w:val="left"/>
              <w:rPr>
                <w:rFonts w:ascii="Source Sans Pro" w:hAnsi="Source Sans Pro" w:cs="Arial"/>
                <w:bCs/>
                <w:color w:val="000000"/>
                <w:szCs w:val="18"/>
              </w:rPr>
            </w:pPr>
            <w:r w:rsidRPr="007F42C9">
              <w:rPr>
                <w:rFonts w:ascii="Source Sans Pro" w:eastAsia="Times New Roman" w:hAnsi="Source Sans Pro" w:cs="Arial"/>
                <w:bCs/>
                <w:color w:val="000000"/>
                <w:szCs w:val="18"/>
              </w:rPr>
              <w:t>Etkilenen Kişi Sayısı</w:t>
            </w:r>
          </w:p>
        </w:tc>
        <w:tc>
          <w:tcPr>
            <w:tcW w:w="73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4</w:t>
            </w:r>
          </w:p>
        </w:tc>
        <w:tc>
          <w:tcPr>
            <w:tcW w:w="1167"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1 puan</w:t>
            </w:r>
          </w:p>
        </w:tc>
        <w:tc>
          <w:tcPr>
            <w:tcW w:w="1021"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2 puan</w:t>
            </w:r>
          </w:p>
        </w:tc>
        <w:tc>
          <w:tcPr>
            <w:tcW w:w="116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3 puan</w:t>
            </w:r>
          </w:p>
        </w:tc>
        <w:tc>
          <w:tcPr>
            <w:tcW w:w="1023"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4 puan</w:t>
            </w:r>
          </w:p>
        </w:tc>
        <w:tc>
          <w:tcPr>
            <w:tcW w:w="1022"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5 puan</w:t>
            </w:r>
          </w:p>
        </w:tc>
        <w:tc>
          <w:tcPr>
            <w:tcW w:w="864" w:type="dxa"/>
          </w:tcPr>
          <w:p w:rsidR="0084297A" w:rsidRPr="007F42C9" w:rsidRDefault="0084297A" w:rsidP="005531D5">
            <w:pPr>
              <w:spacing w:after="0"/>
              <w:rPr>
                <w:rFonts w:ascii="Source Sans Pro" w:eastAsia="Times New Roman" w:hAnsi="Source Sans Pro" w:cs="Times New Roman"/>
                <w:b/>
                <w:bCs/>
                <w:color w:val="000000"/>
                <w:szCs w:val="18"/>
              </w:rPr>
            </w:pPr>
          </w:p>
        </w:tc>
      </w:tr>
      <w:tr w:rsidR="0084297A" w:rsidRPr="007F42C9" w:rsidTr="005531D5">
        <w:tc>
          <w:tcPr>
            <w:tcW w:w="3197" w:type="dxa"/>
          </w:tcPr>
          <w:p w:rsidR="0084297A" w:rsidRPr="007F42C9" w:rsidRDefault="0084297A" w:rsidP="005531D5">
            <w:pPr>
              <w:spacing w:after="0"/>
              <w:jc w:val="left"/>
              <w:rPr>
                <w:rFonts w:ascii="Source Sans Pro" w:hAnsi="Source Sans Pro" w:cs="Arial"/>
                <w:bCs/>
                <w:color w:val="000000"/>
                <w:szCs w:val="18"/>
              </w:rPr>
            </w:pPr>
            <w:r w:rsidRPr="007F42C9">
              <w:rPr>
                <w:rFonts w:ascii="Source Sans Pro" w:eastAsia="Times New Roman" w:hAnsi="Source Sans Pro" w:cs="Arial"/>
                <w:bCs/>
                <w:color w:val="000000"/>
                <w:szCs w:val="18"/>
              </w:rPr>
              <w:t>Toplumsal Sonuçlar</w:t>
            </w:r>
          </w:p>
        </w:tc>
        <w:tc>
          <w:tcPr>
            <w:tcW w:w="73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5</w:t>
            </w:r>
          </w:p>
        </w:tc>
        <w:tc>
          <w:tcPr>
            <w:tcW w:w="1167"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1 puan</w:t>
            </w:r>
          </w:p>
        </w:tc>
        <w:tc>
          <w:tcPr>
            <w:tcW w:w="1021"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2 puan</w:t>
            </w:r>
          </w:p>
        </w:tc>
        <w:tc>
          <w:tcPr>
            <w:tcW w:w="116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3 puan</w:t>
            </w:r>
          </w:p>
        </w:tc>
        <w:tc>
          <w:tcPr>
            <w:tcW w:w="1023"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5 puan</w:t>
            </w:r>
          </w:p>
        </w:tc>
        <w:tc>
          <w:tcPr>
            <w:tcW w:w="1022"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6 puan</w:t>
            </w:r>
          </w:p>
        </w:tc>
        <w:tc>
          <w:tcPr>
            <w:tcW w:w="864" w:type="dxa"/>
          </w:tcPr>
          <w:p w:rsidR="0084297A" w:rsidRPr="007F42C9" w:rsidRDefault="0084297A" w:rsidP="005531D5">
            <w:pPr>
              <w:spacing w:after="0"/>
              <w:rPr>
                <w:rFonts w:ascii="Source Sans Pro" w:eastAsia="Times New Roman" w:hAnsi="Source Sans Pro" w:cs="Times New Roman"/>
                <w:b/>
                <w:bCs/>
                <w:color w:val="000000"/>
                <w:szCs w:val="18"/>
              </w:rPr>
            </w:pPr>
          </w:p>
        </w:tc>
      </w:tr>
      <w:tr w:rsidR="0084297A" w:rsidRPr="007F42C9" w:rsidTr="005531D5">
        <w:tc>
          <w:tcPr>
            <w:tcW w:w="3197" w:type="dxa"/>
          </w:tcPr>
          <w:p w:rsidR="0084297A" w:rsidRPr="007F42C9" w:rsidRDefault="0084297A" w:rsidP="005531D5">
            <w:pPr>
              <w:spacing w:after="0"/>
              <w:jc w:val="left"/>
              <w:rPr>
                <w:rFonts w:ascii="Source Sans Pro" w:hAnsi="Source Sans Pro" w:cs="Arial"/>
                <w:bCs/>
                <w:color w:val="000000"/>
                <w:szCs w:val="18"/>
              </w:rPr>
            </w:pPr>
            <w:r w:rsidRPr="007F42C9">
              <w:rPr>
                <w:rFonts w:ascii="Source Sans Pro" w:eastAsia="Times New Roman" w:hAnsi="Source Sans Pro" w:cs="Arial"/>
                <w:bCs/>
                <w:color w:val="000000"/>
                <w:szCs w:val="18"/>
              </w:rPr>
              <w:t>Kurumsal Sonuçlar</w:t>
            </w:r>
          </w:p>
        </w:tc>
        <w:tc>
          <w:tcPr>
            <w:tcW w:w="73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6</w:t>
            </w:r>
          </w:p>
        </w:tc>
        <w:tc>
          <w:tcPr>
            <w:tcW w:w="1167"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1 puan</w:t>
            </w:r>
          </w:p>
        </w:tc>
        <w:tc>
          <w:tcPr>
            <w:tcW w:w="1021"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2 puan</w:t>
            </w:r>
          </w:p>
        </w:tc>
        <w:tc>
          <w:tcPr>
            <w:tcW w:w="116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3 puan</w:t>
            </w:r>
          </w:p>
        </w:tc>
        <w:tc>
          <w:tcPr>
            <w:tcW w:w="1023" w:type="dxa"/>
          </w:tcPr>
          <w:p w:rsidR="0084297A" w:rsidRPr="007F42C9" w:rsidRDefault="0084297A" w:rsidP="005531D5">
            <w:pPr>
              <w:spacing w:after="0"/>
              <w:rPr>
                <w:rFonts w:ascii="Source Sans Pro" w:eastAsia="Times New Roman" w:hAnsi="Source Sans Pro" w:cs="Times New Roman"/>
                <w:bCs/>
                <w:color w:val="000000"/>
                <w:szCs w:val="18"/>
              </w:rPr>
            </w:pPr>
          </w:p>
        </w:tc>
        <w:tc>
          <w:tcPr>
            <w:tcW w:w="1022" w:type="dxa"/>
          </w:tcPr>
          <w:p w:rsidR="0084297A" w:rsidRPr="007F42C9" w:rsidRDefault="0084297A" w:rsidP="005531D5">
            <w:pPr>
              <w:spacing w:after="0"/>
              <w:rPr>
                <w:rFonts w:ascii="Source Sans Pro" w:eastAsia="Times New Roman" w:hAnsi="Source Sans Pro" w:cs="Times New Roman"/>
                <w:bCs/>
                <w:color w:val="000000"/>
                <w:szCs w:val="18"/>
              </w:rPr>
            </w:pPr>
          </w:p>
        </w:tc>
        <w:tc>
          <w:tcPr>
            <w:tcW w:w="864" w:type="dxa"/>
          </w:tcPr>
          <w:p w:rsidR="0084297A" w:rsidRPr="007F42C9" w:rsidRDefault="0084297A" w:rsidP="005531D5">
            <w:pPr>
              <w:spacing w:after="0"/>
              <w:rPr>
                <w:rFonts w:ascii="Source Sans Pro" w:eastAsia="Times New Roman" w:hAnsi="Source Sans Pro" w:cs="Times New Roman"/>
                <w:b/>
                <w:bCs/>
                <w:color w:val="000000"/>
                <w:szCs w:val="18"/>
              </w:rPr>
            </w:pPr>
          </w:p>
        </w:tc>
      </w:tr>
      <w:tr w:rsidR="0084297A" w:rsidRPr="007F42C9" w:rsidTr="005531D5">
        <w:tc>
          <w:tcPr>
            <w:tcW w:w="3197" w:type="dxa"/>
          </w:tcPr>
          <w:p w:rsidR="0084297A" w:rsidRPr="007F42C9" w:rsidRDefault="0084297A" w:rsidP="005531D5">
            <w:pPr>
              <w:spacing w:after="0"/>
              <w:jc w:val="left"/>
              <w:rPr>
                <w:rFonts w:ascii="Source Sans Pro" w:hAnsi="Source Sans Pro" w:cs="Arial"/>
                <w:bCs/>
                <w:color w:val="000000"/>
                <w:szCs w:val="18"/>
              </w:rPr>
            </w:pPr>
            <w:proofErr w:type="spellStart"/>
            <w:r w:rsidRPr="007F42C9">
              <w:rPr>
                <w:rFonts w:ascii="Source Sans Pro" w:eastAsia="Times New Roman" w:hAnsi="Source Sans Pro" w:cs="Arial"/>
                <w:bCs/>
                <w:color w:val="000000"/>
                <w:szCs w:val="18"/>
              </w:rPr>
              <w:t>Sektörel</w:t>
            </w:r>
            <w:proofErr w:type="spellEnd"/>
            <w:r w:rsidRPr="007F42C9">
              <w:rPr>
                <w:rFonts w:ascii="Source Sans Pro" w:eastAsia="Times New Roman" w:hAnsi="Source Sans Pro" w:cs="Arial"/>
                <w:bCs/>
                <w:color w:val="000000"/>
                <w:szCs w:val="18"/>
              </w:rPr>
              <w:t xml:space="preserve"> Etki</w:t>
            </w:r>
          </w:p>
        </w:tc>
        <w:tc>
          <w:tcPr>
            <w:tcW w:w="73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7</w:t>
            </w:r>
          </w:p>
        </w:tc>
        <w:tc>
          <w:tcPr>
            <w:tcW w:w="1167"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1 puan</w:t>
            </w:r>
          </w:p>
        </w:tc>
        <w:tc>
          <w:tcPr>
            <w:tcW w:w="1021"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2 puan</w:t>
            </w:r>
          </w:p>
        </w:tc>
        <w:tc>
          <w:tcPr>
            <w:tcW w:w="116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3 puan</w:t>
            </w:r>
          </w:p>
        </w:tc>
        <w:tc>
          <w:tcPr>
            <w:tcW w:w="1023"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5 puan</w:t>
            </w:r>
          </w:p>
        </w:tc>
        <w:tc>
          <w:tcPr>
            <w:tcW w:w="1022" w:type="dxa"/>
          </w:tcPr>
          <w:p w:rsidR="0084297A" w:rsidRPr="007F42C9" w:rsidRDefault="0084297A" w:rsidP="005531D5">
            <w:pPr>
              <w:spacing w:after="0"/>
              <w:rPr>
                <w:rFonts w:ascii="Source Sans Pro" w:eastAsia="Times New Roman" w:hAnsi="Source Sans Pro" w:cs="Times New Roman"/>
                <w:bCs/>
                <w:color w:val="000000"/>
                <w:szCs w:val="18"/>
              </w:rPr>
            </w:pPr>
          </w:p>
        </w:tc>
        <w:tc>
          <w:tcPr>
            <w:tcW w:w="864" w:type="dxa"/>
          </w:tcPr>
          <w:p w:rsidR="0084297A" w:rsidRPr="007F42C9" w:rsidRDefault="0084297A" w:rsidP="005531D5">
            <w:pPr>
              <w:spacing w:after="0"/>
              <w:rPr>
                <w:rFonts w:ascii="Source Sans Pro" w:eastAsia="Times New Roman" w:hAnsi="Source Sans Pro" w:cs="Times New Roman"/>
                <w:b/>
                <w:bCs/>
                <w:color w:val="000000"/>
                <w:szCs w:val="18"/>
              </w:rPr>
            </w:pPr>
          </w:p>
        </w:tc>
      </w:tr>
      <w:tr w:rsidR="0084297A" w:rsidRPr="007F42C9" w:rsidTr="005531D5">
        <w:tc>
          <w:tcPr>
            <w:tcW w:w="3197" w:type="dxa"/>
          </w:tcPr>
          <w:p w:rsidR="0084297A" w:rsidRPr="007F42C9" w:rsidRDefault="0084297A" w:rsidP="005531D5">
            <w:pPr>
              <w:spacing w:after="0"/>
              <w:jc w:val="left"/>
              <w:rPr>
                <w:rFonts w:ascii="Source Sans Pro" w:hAnsi="Source Sans Pro" w:cs="Arial"/>
                <w:bCs/>
                <w:color w:val="000000"/>
                <w:szCs w:val="18"/>
              </w:rPr>
            </w:pPr>
            <w:r w:rsidRPr="007F42C9">
              <w:rPr>
                <w:rFonts w:ascii="Source Sans Pro" w:eastAsia="Times New Roman" w:hAnsi="Source Sans Pro" w:cs="Arial"/>
                <w:bCs/>
                <w:color w:val="000000"/>
                <w:szCs w:val="18"/>
              </w:rPr>
              <w:t>Bağımlı Varlıklar</w:t>
            </w:r>
          </w:p>
        </w:tc>
        <w:tc>
          <w:tcPr>
            <w:tcW w:w="73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8</w:t>
            </w:r>
          </w:p>
        </w:tc>
        <w:tc>
          <w:tcPr>
            <w:tcW w:w="1167"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1 puan</w:t>
            </w:r>
          </w:p>
        </w:tc>
        <w:tc>
          <w:tcPr>
            <w:tcW w:w="1021"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2 puan</w:t>
            </w:r>
          </w:p>
        </w:tc>
        <w:tc>
          <w:tcPr>
            <w:tcW w:w="1169"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3 puan</w:t>
            </w:r>
          </w:p>
        </w:tc>
        <w:tc>
          <w:tcPr>
            <w:tcW w:w="1023"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5 puan</w:t>
            </w:r>
          </w:p>
        </w:tc>
        <w:tc>
          <w:tcPr>
            <w:tcW w:w="1022" w:type="dxa"/>
          </w:tcPr>
          <w:p w:rsidR="0084297A" w:rsidRPr="007F42C9" w:rsidRDefault="0084297A" w:rsidP="005531D5">
            <w:pPr>
              <w:spacing w:after="0"/>
              <w:rPr>
                <w:rFonts w:ascii="Source Sans Pro" w:hAnsi="Source Sans Pro" w:cs="Arial"/>
                <w:bCs/>
                <w:color w:val="000000"/>
                <w:szCs w:val="18"/>
              </w:rPr>
            </w:pPr>
            <w:r w:rsidRPr="007F42C9">
              <w:rPr>
                <w:rFonts w:ascii="Source Sans Pro" w:eastAsia="Times New Roman" w:hAnsi="Source Sans Pro" w:cs="Arial"/>
                <w:bCs/>
                <w:color w:val="000000"/>
                <w:szCs w:val="18"/>
              </w:rPr>
              <w:t>6 puan</w:t>
            </w:r>
          </w:p>
        </w:tc>
        <w:tc>
          <w:tcPr>
            <w:tcW w:w="864" w:type="dxa"/>
          </w:tcPr>
          <w:p w:rsidR="0084297A" w:rsidRPr="007F42C9" w:rsidRDefault="0084297A" w:rsidP="005531D5">
            <w:pPr>
              <w:spacing w:after="0"/>
              <w:rPr>
                <w:rFonts w:ascii="Source Sans Pro" w:eastAsia="Times New Roman" w:hAnsi="Source Sans Pro" w:cs="Times New Roman"/>
                <w:b/>
                <w:bCs/>
                <w:color w:val="000000"/>
                <w:szCs w:val="18"/>
              </w:rPr>
            </w:pPr>
          </w:p>
        </w:tc>
      </w:tr>
      <w:tr w:rsidR="0084297A" w:rsidRPr="007F42C9" w:rsidTr="005531D5">
        <w:tc>
          <w:tcPr>
            <w:tcW w:w="9338" w:type="dxa"/>
            <w:gridSpan w:val="7"/>
          </w:tcPr>
          <w:p w:rsidR="0084297A" w:rsidRPr="007F42C9" w:rsidRDefault="0084297A" w:rsidP="005531D5">
            <w:pPr>
              <w:spacing w:after="0"/>
              <w:jc w:val="right"/>
              <w:rPr>
                <w:rFonts w:ascii="Source Sans Pro" w:hAnsi="Source Sans Pro" w:cs="Arial"/>
                <w:b/>
                <w:bCs/>
                <w:color w:val="000000"/>
                <w:szCs w:val="18"/>
              </w:rPr>
            </w:pPr>
            <w:r w:rsidRPr="007F42C9">
              <w:rPr>
                <w:rFonts w:ascii="Source Sans Pro" w:eastAsia="Times New Roman" w:hAnsi="Source Sans Pro" w:cs="Arial"/>
                <w:b/>
                <w:bCs/>
                <w:color w:val="000000"/>
                <w:szCs w:val="18"/>
              </w:rPr>
              <w:t xml:space="preserve">Anket Puanı </w:t>
            </w:r>
            <w:r w:rsidRPr="007F42C9">
              <w:rPr>
                <w:rFonts w:ascii="Source Sans Pro" w:eastAsia="Times New Roman" w:hAnsi="Source Sans Pro" w:cs="Arial"/>
                <w:bCs/>
                <w:color w:val="000000"/>
                <w:szCs w:val="18"/>
              </w:rPr>
              <w:t>(Tüm soruların puanlarının toplamı)</w:t>
            </w:r>
          </w:p>
        </w:tc>
        <w:tc>
          <w:tcPr>
            <w:tcW w:w="864" w:type="dxa"/>
          </w:tcPr>
          <w:p w:rsidR="0084297A" w:rsidRPr="007F42C9" w:rsidRDefault="0084297A" w:rsidP="005531D5">
            <w:pPr>
              <w:spacing w:after="0"/>
              <w:rPr>
                <w:rFonts w:ascii="Source Sans Pro" w:eastAsia="Times New Roman" w:hAnsi="Source Sans Pro" w:cs="Times New Roman"/>
                <w:b/>
                <w:bCs/>
                <w:color w:val="000000"/>
                <w:szCs w:val="18"/>
              </w:rPr>
            </w:pPr>
          </w:p>
        </w:tc>
      </w:tr>
    </w:tbl>
    <w:p w:rsidR="0084297A" w:rsidRPr="007F42C9" w:rsidRDefault="0084297A" w:rsidP="0084297A">
      <w:pPr>
        <w:pStyle w:val="GvdeMetni"/>
        <w:spacing w:before="240" w:after="240"/>
        <w:rPr>
          <w:rFonts w:ascii="Source Sans Pro" w:hAnsi="Source Sans Pro" w:cs="Arial"/>
          <w:color w:val="000000"/>
          <w:sz w:val="22"/>
          <w:lang w:eastAsia="tr-TR"/>
        </w:rPr>
        <w:sectPr w:rsidR="0084297A" w:rsidRPr="007F42C9" w:rsidSect="00EE2510">
          <w:headerReference w:type="default" r:id="rId5"/>
          <w:footerReference w:type="default" r:id="rId6"/>
          <w:pgSz w:w="11906" w:h="16838"/>
          <w:pgMar w:top="1276" w:right="1276" w:bottom="851" w:left="1276" w:header="454" w:footer="283" w:gutter="0"/>
          <w:cols w:space="720"/>
          <w:formProt w:val="0"/>
          <w:docGrid w:linePitch="360" w:charSpace="4096"/>
        </w:sectPr>
      </w:pPr>
    </w:p>
    <w:p w:rsidR="0084297A" w:rsidRPr="007F42C9" w:rsidRDefault="0084297A" w:rsidP="0084297A">
      <w:pPr>
        <w:pStyle w:val="GvdeMetni"/>
        <w:spacing w:before="0"/>
        <w:rPr>
          <w:rFonts w:ascii="Source Sans Pro" w:hAnsi="Source Sans Pro" w:cs="Arial"/>
          <w:color w:val="000000"/>
          <w:sz w:val="22"/>
          <w:lang w:eastAsia="tr-TR"/>
        </w:rPr>
      </w:pPr>
      <w:r w:rsidRPr="007F42C9">
        <w:rPr>
          <w:rFonts w:ascii="Source Sans Pro" w:hAnsi="Source Sans Pro" w:cs="Arial"/>
          <w:color w:val="000000"/>
          <w:sz w:val="22"/>
          <w:lang w:eastAsia="tr-TR"/>
        </w:rPr>
        <w:lastRenderedPageBreak/>
        <w:t>c) Her soru için işaretlediğiniz cevap şıkkını, olası senaryoyu da belirterek, gerekçelendiriniz.</w:t>
      </w:r>
    </w:p>
    <w:tbl>
      <w:tblPr>
        <w:tblStyle w:val="GENELTABLOB"/>
        <w:tblW w:w="9356" w:type="dxa"/>
        <w:tblBorders>
          <w:left w:val="none" w:sz="0" w:space="0" w:color="auto"/>
          <w:right w:val="none" w:sz="0" w:space="0" w:color="auto"/>
        </w:tblBorders>
        <w:tblLook w:val="04A0" w:firstRow="1" w:lastRow="0" w:firstColumn="1" w:lastColumn="0" w:noHBand="0" w:noVBand="1"/>
      </w:tblPr>
      <w:tblGrid>
        <w:gridCol w:w="763"/>
        <w:gridCol w:w="8593"/>
      </w:tblGrid>
      <w:tr w:rsidR="0084297A" w:rsidRPr="007F42C9" w:rsidTr="005531D5">
        <w:trPr>
          <w:cnfStyle w:val="100000000000" w:firstRow="1" w:lastRow="0" w:firstColumn="0" w:lastColumn="0" w:oddVBand="0" w:evenVBand="0" w:oddHBand="0" w:evenHBand="0" w:firstRowFirstColumn="0" w:firstRowLastColumn="0" w:lastRowFirstColumn="0" w:lastRowLastColumn="0"/>
          <w:trHeight w:hRule="exact" w:val="609"/>
        </w:trPr>
        <w:tc>
          <w:tcPr>
            <w:tcW w:w="763" w:type="dxa"/>
            <w:tcMar>
              <w:top w:w="28" w:type="dxa"/>
              <w:bottom w:w="28" w:type="dxa"/>
            </w:tcMar>
          </w:tcPr>
          <w:p w:rsidR="0084297A" w:rsidRPr="007F42C9" w:rsidRDefault="0084297A" w:rsidP="005531D5">
            <w:pPr>
              <w:spacing w:before="0" w:after="0"/>
              <w:rPr>
                <w:rFonts w:ascii="Source Sans Pro" w:hAnsi="Source Sans Pro"/>
              </w:rPr>
            </w:pPr>
            <w:r w:rsidRPr="007F42C9">
              <w:rPr>
                <w:rFonts w:ascii="Source Sans Pro" w:hAnsi="Source Sans Pro"/>
              </w:rPr>
              <w:t>Soru No.</w:t>
            </w:r>
          </w:p>
        </w:tc>
        <w:tc>
          <w:tcPr>
            <w:tcW w:w="8593" w:type="dxa"/>
            <w:tcMar>
              <w:top w:w="28" w:type="dxa"/>
              <w:bottom w:w="28" w:type="dxa"/>
            </w:tcMar>
          </w:tcPr>
          <w:p w:rsidR="0084297A" w:rsidRPr="007F42C9" w:rsidRDefault="0084297A" w:rsidP="005531D5">
            <w:pPr>
              <w:spacing w:before="0" w:after="0"/>
              <w:rPr>
                <w:rFonts w:ascii="Source Sans Pro" w:hAnsi="Source Sans Pro"/>
              </w:rPr>
            </w:pPr>
            <w:r w:rsidRPr="007F42C9">
              <w:rPr>
                <w:rFonts w:ascii="Source Sans Pro" w:hAnsi="Source Sans Pro"/>
              </w:rPr>
              <w:t>Açıklama/Gerekçe</w:t>
            </w:r>
          </w:p>
        </w:tc>
      </w:tr>
      <w:tr w:rsidR="0084297A" w:rsidRPr="007F42C9" w:rsidTr="005531D5">
        <w:trPr>
          <w:trHeight w:hRule="exact" w:val="1616"/>
        </w:trPr>
        <w:tc>
          <w:tcPr>
            <w:tcW w:w="763" w:type="dxa"/>
          </w:tcPr>
          <w:p w:rsidR="0084297A" w:rsidRPr="007F42C9" w:rsidRDefault="0084297A" w:rsidP="005531D5">
            <w:pPr>
              <w:spacing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1</w:t>
            </w:r>
          </w:p>
        </w:tc>
        <w:tc>
          <w:tcPr>
            <w:tcW w:w="8593" w:type="dxa"/>
          </w:tcPr>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tc>
      </w:tr>
      <w:tr w:rsidR="0084297A" w:rsidRPr="007F42C9" w:rsidTr="005531D5">
        <w:trPr>
          <w:trHeight w:hRule="exact" w:val="1616"/>
        </w:trPr>
        <w:tc>
          <w:tcPr>
            <w:tcW w:w="763" w:type="dxa"/>
          </w:tcPr>
          <w:p w:rsidR="0084297A" w:rsidRPr="007F42C9" w:rsidRDefault="0084297A" w:rsidP="005531D5">
            <w:pPr>
              <w:spacing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2</w:t>
            </w:r>
          </w:p>
        </w:tc>
        <w:tc>
          <w:tcPr>
            <w:tcW w:w="8593" w:type="dxa"/>
          </w:tcPr>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tc>
      </w:tr>
      <w:tr w:rsidR="0084297A" w:rsidRPr="007F42C9" w:rsidTr="005531D5">
        <w:trPr>
          <w:trHeight w:hRule="exact" w:val="1616"/>
        </w:trPr>
        <w:tc>
          <w:tcPr>
            <w:tcW w:w="763" w:type="dxa"/>
          </w:tcPr>
          <w:p w:rsidR="0084297A" w:rsidRPr="007F42C9" w:rsidRDefault="0084297A" w:rsidP="005531D5">
            <w:pPr>
              <w:spacing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3</w:t>
            </w:r>
          </w:p>
        </w:tc>
        <w:tc>
          <w:tcPr>
            <w:tcW w:w="8593" w:type="dxa"/>
          </w:tcPr>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tc>
      </w:tr>
      <w:tr w:rsidR="0084297A" w:rsidRPr="007F42C9" w:rsidTr="005531D5">
        <w:trPr>
          <w:trHeight w:hRule="exact" w:val="1616"/>
        </w:trPr>
        <w:tc>
          <w:tcPr>
            <w:tcW w:w="763" w:type="dxa"/>
          </w:tcPr>
          <w:p w:rsidR="0084297A" w:rsidRPr="007F42C9" w:rsidRDefault="0084297A" w:rsidP="005531D5">
            <w:pPr>
              <w:spacing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4</w:t>
            </w:r>
          </w:p>
        </w:tc>
        <w:tc>
          <w:tcPr>
            <w:tcW w:w="8593" w:type="dxa"/>
          </w:tcPr>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tc>
      </w:tr>
      <w:tr w:rsidR="0084297A" w:rsidRPr="007F42C9" w:rsidTr="005531D5">
        <w:trPr>
          <w:trHeight w:hRule="exact" w:val="1616"/>
        </w:trPr>
        <w:tc>
          <w:tcPr>
            <w:tcW w:w="763" w:type="dxa"/>
          </w:tcPr>
          <w:p w:rsidR="0084297A" w:rsidRPr="007F42C9" w:rsidRDefault="0084297A" w:rsidP="005531D5">
            <w:pPr>
              <w:spacing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5</w:t>
            </w:r>
          </w:p>
        </w:tc>
        <w:tc>
          <w:tcPr>
            <w:tcW w:w="8593" w:type="dxa"/>
          </w:tcPr>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tc>
      </w:tr>
      <w:tr w:rsidR="0084297A" w:rsidRPr="007F42C9" w:rsidTr="005531D5">
        <w:trPr>
          <w:trHeight w:hRule="exact" w:val="1616"/>
        </w:trPr>
        <w:tc>
          <w:tcPr>
            <w:tcW w:w="763" w:type="dxa"/>
          </w:tcPr>
          <w:p w:rsidR="0084297A" w:rsidRPr="007F42C9" w:rsidRDefault="0084297A" w:rsidP="005531D5">
            <w:pPr>
              <w:spacing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6</w:t>
            </w:r>
          </w:p>
        </w:tc>
        <w:tc>
          <w:tcPr>
            <w:tcW w:w="8593" w:type="dxa"/>
          </w:tcPr>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tc>
      </w:tr>
      <w:tr w:rsidR="0084297A" w:rsidRPr="007F42C9" w:rsidTr="005531D5">
        <w:trPr>
          <w:trHeight w:hRule="exact" w:val="1616"/>
        </w:trPr>
        <w:tc>
          <w:tcPr>
            <w:tcW w:w="763" w:type="dxa"/>
          </w:tcPr>
          <w:p w:rsidR="0084297A" w:rsidRPr="007F42C9" w:rsidRDefault="0084297A" w:rsidP="005531D5">
            <w:pPr>
              <w:spacing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7</w:t>
            </w:r>
          </w:p>
        </w:tc>
        <w:tc>
          <w:tcPr>
            <w:tcW w:w="8593" w:type="dxa"/>
          </w:tcPr>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tc>
      </w:tr>
      <w:tr w:rsidR="0084297A" w:rsidRPr="007F42C9" w:rsidTr="005531D5">
        <w:trPr>
          <w:trHeight w:hRule="exact" w:val="1616"/>
        </w:trPr>
        <w:tc>
          <w:tcPr>
            <w:tcW w:w="763" w:type="dxa"/>
          </w:tcPr>
          <w:p w:rsidR="0084297A" w:rsidRPr="007F42C9" w:rsidRDefault="0084297A" w:rsidP="005531D5">
            <w:pPr>
              <w:spacing w:line="360" w:lineRule="auto"/>
              <w:rPr>
                <w:rFonts w:ascii="Source Sans Pro" w:hAnsi="Source Sans Pro" w:cs="Arial"/>
                <w:bCs/>
                <w:color w:val="000000"/>
                <w:szCs w:val="18"/>
              </w:rPr>
            </w:pPr>
            <w:r w:rsidRPr="007F42C9">
              <w:rPr>
                <w:rFonts w:ascii="Source Sans Pro" w:eastAsia="Times New Roman" w:hAnsi="Source Sans Pro" w:cs="Arial"/>
                <w:bCs/>
                <w:color w:val="000000"/>
                <w:szCs w:val="18"/>
              </w:rPr>
              <w:t>8</w:t>
            </w:r>
          </w:p>
        </w:tc>
        <w:tc>
          <w:tcPr>
            <w:tcW w:w="8593" w:type="dxa"/>
          </w:tcPr>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p w:rsidR="0084297A" w:rsidRPr="007F42C9" w:rsidRDefault="0084297A" w:rsidP="005531D5">
            <w:pPr>
              <w:spacing w:line="360" w:lineRule="auto"/>
              <w:rPr>
                <w:rFonts w:ascii="Source Sans Pro" w:eastAsia="Times New Roman" w:hAnsi="Source Sans Pro" w:cs="Times New Roman"/>
                <w:bCs/>
                <w:color w:val="000000"/>
                <w:szCs w:val="18"/>
              </w:rPr>
            </w:pPr>
          </w:p>
        </w:tc>
      </w:tr>
    </w:tbl>
    <w:p w:rsidR="0084297A" w:rsidRPr="007F42C9" w:rsidRDefault="0084297A" w:rsidP="0084297A">
      <w:pPr>
        <w:pStyle w:val="GvdeMetni"/>
        <w:keepNext/>
        <w:keepLines/>
        <w:rPr>
          <w:rFonts w:ascii="Source Sans Pro" w:hAnsi="Source Sans Pro" w:cs="Arial"/>
          <w:color w:val="000000"/>
          <w:sz w:val="22"/>
          <w:lang w:eastAsia="tr-TR"/>
        </w:rPr>
      </w:pPr>
      <w:r w:rsidRPr="007F42C9">
        <w:rPr>
          <w:rFonts w:ascii="Source Sans Pro" w:hAnsi="Source Sans Pro" w:cs="Arial"/>
          <w:color w:val="000000"/>
          <w:sz w:val="22"/>
          <w:lang w:eastAsia="tr-TR"/>
        </w:rPr>
        <w:lastRenderedPageBreak/>
        <w:t>d) Anket puanına göre varlık grubunun kritiklik derecesini aşağıdaki tablodan faydalanarak belirleyiniz.</w:t>
      </w:r>
    </w:p>
    <w:tbl>
      <w:tblPr>
        <w:tblStyle w:val="GENELTABLOB"/>
        <w:tblW w:w="9356" w:type="dxa"/>
        <w:tblLook w:val="04A0" w:firstRow="1" w:lastRow="0" w:firstColumn="1" w:lastColumn="0" w:noHBand="0" w:noVBand="1"/>
      </w:tblPr>
      <w:tblGrid>
        <w:gridCol w:w="3823"/>
        <w:gridCol w:w="5533"/>
      </w:tblGrid>
      <w:tr w:rsidR="0084297A" w:rsidRPr="007F42C9" w:rsidTr="005531D5">
        <w:trPr>
          <w:cnfStyle w:val="100000000000" w:firstRow="1" w:lastRow="0" w:firstColumn="0" w:lastColumn="0" w:oddVBand="0" w:evenVBand="0" w:oddHBand="0" w:evenHBand="0" w:firstRowFirstColumn="0" w:firstRowLastColumn="0" w:lastRowFirstColumn="0" w:lastRowLastColumn="0"/>
          <w:trHeight w:hRule="exact" w:val="454"/>
        </w:trPr>
        <w:tc>
          <w:tcPr>
            <w:tcW w:w="3823" w:type="dxa"/>
          </w:tcPr>
          <w:p w:rsidR="0084297A" w:rsidRPr="007F42C9" w:rsidRDefault="0084297A" w:rsidP="005531D5">
            <w:pPr>
              <w:rPr>
                <w:rFonts w:ascii="Source Sans Pro" w:hAnsi="Source Sans Pro" w:cs="Arial"/>
                <w:b w:val="0"/>
                <w:bCs/>
                <w:color w:val="000000"/>
                <w:szCs w:val="18"/>
              </w:rPr>
            </w:pPr>
            <w:r w:rsidRPr="007F42C9">
              <w:rPr>
                <w:rFonts w:ascii="Source Sans Pro" w:eastAsia="Times New Roman" w:hAnsi="Source Sans Pro" w:cs="Arial"/>
                <w:bCs/>
                <w:color w:val="000000"/>
                <w:szCs w:val="18"/>
              </w:rPr>
              <w:t>Anket Puanı</w:t>
            </w:r>
          </w:p>
        </w:tc>
        <w:tc>
          <w:tcPr>
            <w:tcW w:w="5533" w:type="dxa"/>
            <w:tcBorders>
              <w:bottom w:val="single" w:sz="4" w:space="0" w:color="808080" w:themeColor="background1" w:themeShade="80"/>
            </w:tcBorders>
          </w:tcPr>
          <w:p w:rsidR="0084297A" w:rsidRPr="007F42C9" w:rsidRDefault="0084297A" w:rsidP="005531D5">
            <w:pPr>
              <w:rPr>
                <w:rFonts w:ascii="Source Sans Pro" w:hAnsi="Source Sans Pro" w:cs="Arial"/>
                <w:b w:val="0"/>
                <w:bCs/>
                <w:color w:val="000000"/>
                <w:szCs w:val="18"/>
              </w:rPr>
            </w:pPr>
            <w:r w:rsidRPr="007F42C9">
              <w:rPr>
                <w:rFonts w:ascii="Source Sans Pro" w:eastAsia="Times New Roman" w:hAnsi="Source Sans Pro" w:cs="Arial"/>
                <w:bCs/>
                <w:color w:val="000000"/>
                <w:szCs w:val="18"/>
              </w:rPr>
              <w:t>Varlık Grubu Kritiklik Derecesi</w:t>
            </w:r>
          </w:p>
        </w:tc>
      </w:tr>
      <w:tr w:rsidR="0084297A" w:rsidRPr="007F42C9" w:rsidTr="005531D5">
        <w:trPr>
          <w:trHeight w:hRule="exact" w:val="567"/>
        </w:trPr>
        <w:tc>
          <w:tcPr>
            <w:tcW w:w="3823" w:type="dxa"/>
          </w:tcPr>
          <w:p w:rsidR="0084297A" w:rsidRPr="007F42C9" w:rsidRDefault="0084297A" w:rsidP="005531D5">
            <w:pPr>
              <w:pStyle w:val="GvdeMetni"/>
              <w:keepNext/>
              <w:jc w:val="left"/>
              <w:rPr>
                <w:rFonts w:ascii="Source Sans Pro" w:hAnsi="Source Sans Pro" w:cs="Arial"/>
                <w:sz w:val="18"/>
                <w:szCs w:val="18"/>
              </w:rPr>
            </w:pPr>
            <w:r w:rsidRPr="007F42C9">
              <w:rPr>
                <w:rFonts w:ascii="Source Sans Pro" w:hAnsi="Source Sans Pro" w:cs="Arial"/>
                <w:color w:val="000000"/>
                <w:sz w:val="18"/>
                <w:szCs w:val="18"/>
              </w:rPr>
              <w:t xml:space="preserve">Anket puanı </w:t>
            </w:r>
            <w:proofErr w:type="spellStart"/>
            <w:r w:rsidRPr="007F42C9">
              <w:rPr>
                <w:rFonts w:ascii="Source Sans Pro" w:hAnsi="Source Sans Pro" w:cs="Arial"/>
                <w:color w:val="000000"/>
                <w:sz w:val="18"/>
                <w:szCs w:val="18"/>
              </w:rPr>
              <w:t>18’den</w:t>
            </w:r>
            <w:proofErr w:type="spellEnd"/>
            <w:r w:rsidRPr="007F42C9">
              <w:rPr>
                <w:rFonts w:ascii="Source Sans Pro" w:hAnsi="Source Sans Pro" w:cs="Arial"/>
                <w:color w:val="000000"/>
                <w:sz w:val="18"/>
                <w:szCs w:val="18"/>
              </w:rPr>
              <w:t xml:space="preserve"> küçük ise</w:t>
            </w:r>
          </w:p>
        </w:tc>
        <w:tc>
          <w:tcPr>
            <w:tcW w:w="5533" w:type="dxa"/>
            <w:tcBorders>
              <w:bottom w:val="single" w:sz="4" w:space="0" w:color="808080" w:themeColor="background1" w:themeShade="80"/>
            </w:tcBorders>
            <w:shd w:val="clear" w:color="auto" w:fill="FFF2CC" w:themeFill="accent4" w:themeFillTint="33"/>
          </w:tcPr>
          <w:p w:rsidR="0084297A" w:rsidRPr="007F42C9" w:rsidRDefault="0084297A" w:rsidP="005531D5">
            <w:pPr>
              <w:pStyle w:val="GvdeMetni"/>
              <w:keepNext/>
              <w:rPr>
                <w:rFonts w:ascii="Source Sans Pro" w:hAnsi="Source Sans Pro" w:cs="Arial"/>
                <w:sz w:val="18"/>
                <w:szCs w:val="18"/>
              </w:rPr>
            </w:pPr>
            <w:r w:rsidRPr="007F42C9">
              <w:rPr>
                <w:rFonts w:ascii="Source Sans Pro" w:hAnsi="Source Sans Pro" w:cs="Arial"/>
                <w:bCs/>
                <w:sz w:val="18"/>
                <w:szCs w:val="18"/>
              </w:rPr>
              <w:t>Derece 1</w:t>
            </w:r>
          </w:p>
        </w:tc>
      </w:tr>
      <w:tr w:rsidR="0084297A" w:rsidRPr="007F42C9" w:rsidTr="005531D5">
        <w:trPr>
          <w:trHeight w:hRule="exact" w:val="567"/>
        </w:trPr>
        <w:tc>
          <w:tcPr>
            <w:tcW w:w="3823" w:type="dxa"/>
          </w:tcPr>
          <w:p w:rsidR="0084297A" w:rsidRPr="007F42C9" w:rsidRDefault="0084297A" w:rsidP="005531D5">
            <w:pPr>
              <w:pStyle w:val="GvdeMetni"/>
              <w:keepNext/>
              <w:jc w:val="left"/>
              <w:rPr>
                <w:rFonts w:ascii="Source Sans Pro" w:hAnsi="Source Sans Pro" w:cs="Arial"/>
                <w:color w:val="000000"/>
                <w:sz w:val="18"/>
                <w:szCs w:val="18"/>
              </w:rPr>
            </w:pPr>
            <w:r w:rsidRPr="007F42C9">
              <w:rPr>
                <w:rFonts w:ascii="Source Sans Pro" w:hAnsi="Source Sans Pro" w:cs="Arial"/>
                <w:color w:val="000000"/>
                <w:sz w:val="18"/>
                <w:szCs w:val="18"/>
              </w:rPr>
              <w:t>Anket puanı 18 (dâhil) ile 28 arasında ise</w:t>
            </w:r>
          </w:p>
        </w:tc>
        <w:tc>
          <w:tcPr>
            <w:tcW w:w="5533" w:type="dxa"/>
            <w:shd w:val="clear" w:color="auto" w:fill="F4B083" w:themeFill="accent2" w:themeFillTint="99"/>
          </w:tcPr>
          <w:p w:rsidR="0084297A" w:rsidRPr="007F42C9" w:rsidRDefault="0084297A" w:rsidP="005531D5">
            <w:pPr>
              <w:pStyle w:val="GvdeMetni"/>
              <w:keepNext/>
              <w:rPr>
                <w:rFonts w:ascii="Source Sans Pro" w:hAnsi="Source Sans Pro" w:cs="Arial"/>
                <w:sz w:val="18"/>
                <w:szCs w:val="18"/>
              </w:rPr>
            </w:pPr>
            <w:r w:rsidRPr="007F42C9">
              <w:rPr>
                <w:rFonts w:ascii="Source Sans Pro" w:hAnsi="Source Sans Pro" w:cs="Arial"/>
                <w:sz w:val="18"/>
                <w:szCs w:val="18"/>
              </w:rPr>
              <w:t>Derece 2</w:t>
            </w:r>
          </w:p>
        </w:tc>
      </w:tr>
      <w:tr w:rsidR="0084297A" w:rsidRPr="007F42C9" w:rsidTr="005531D5">
        <w:trPr>
          <w:trHeight w:hRule="exact" w:val="567"/>
        </w:trPr>
        <w:tc>
          <w:tcPr>
            <w:tcW w:w="3823" w:type="dxa"/>
          </w:tcPr>
          <w:p w:rsidR="0084297A" w:rsidRPr="007F42C9" w:rsidRDefault="0084297A" w:rsidP="005531D5">
            <w:pPr>
              <w:pStyle w:val="GvdeMetni"/>
              <w:keepNext/>
              <w:jc w:val="left"/>
              <w:rPr>
                <w:rFonts w:ascii="Source Sans Pro" w:hAnsi="Source Sans Pro" w:cs="Arial"/>
                <w:color w:val="000000"/>
                <w:sz w:val="18"/>
                <w:szCs w:val="18"/>
              </w:rPr>
            </w:pPr>
            <w:r w:rsidRPr="007F42C9">
              <w:rPr>
                <w:rFonts w:ascii="Source Sans Pro" w:hAnsi="Source Sans Pro" w:cs="Arial"/>
                <w:color w:val="000000"/>
                <w:sz w:val="18"/>
                <w:szCs w:val="18"/>
              </w:rPr>
              <w:t>Anket puanı 28 ve daha yüksek ise</w:t>
            </w:r>
          </w:p>
        </w:tc>
        <w:tc>
          <w:tcPr>
            <w:tcW w:w="5533" w:type="dxa"/>
            <w:shd w:val="clear" w:color="auto" w:fill="C83232"/>
          </w:tcPr>
          <w:p w:rsidR="0084297A" w:rsidRPr="007F42C9" w:rsidRDefault="0084297A" w:rsidP="005531D5">
            <w:pPr>
              <w:pStyle w:val="GvdeMetni"/>
              <w:keepNext/>
              <w:rPr>
                <w:rFonts w:ascii="Source Sans Pro" w:hAnsi="Source Sans Pro" w:cs="Arial"/>
                <w:sz w:val="18"/>
                <w:szCs w:val="18"/>
              </w:rPr>
            </w:pPr>
            <w:r w:rsidRPr="007F42C9">
              <w:rPr>
                <w:rFonts w:ascii="Source Sans Pro" w:hAnsi="Source Sans Pro" w:cs="Arial"/>
                <w:sz w:val="18"/>
                <w:szCs w:val="18"/>
              </w:rPr>
              <w:t>Derece 3</w:t>
            </w:r>
          </w:p>
        </w:tc>
      </w:tr>
    </w:tbl>
    <w:p w:rsidR="0084297A" w:rsidRPr="007F42C9" w:rsidRDefault="0084297A" w:rsidP="0084297A">
      <w:pPr>
        <w:pStyle w:val="GvdeMetni"/>
        <w:keepNext/>
        <w:keepLines/>
        <w:spacing w:before="240" w:after="240"/>
        <w:rPr>
          <w:rFonts w:ascii="Source Sans Pro" w:hAnsi="Source Sans Pro" w:cs="Arial"/>
          <w:color w:val="000000"/>
          <w:sz w:val="18"/>
          <w:szCs w:val="18"/>
          <w:lang w:eastAsia="tr-TR"/>
        </w:rPr>
      </w:pPr>
    </w:p>
    <w:p w:rsidR="0084297A" w:rsidRPr="007F42C9" w:rsidRDefault="0084297A" w:rsidP="0084297A">
      <w:pPr>
        <w:spacing w:line="240" w:lineRule="auto"/>
        <w:rPr>
          <w:rFonts w:ascii="Source Sans Pro" w:eastAsia="Times New Roman" w:hAnsi="Source Sans Pro" w:cs="Arial"/>
          <w:color w:val="000000"/>
          <w:sz w:val="18"/>
          <w:szCs w:val="18"/>
          <w:lang w:eastAsia="tr-TR"/>
        </w:rPr>
      </w:pPr>
      <w:r w:rsidRPr="007F42C9">
        <w:rPr>
          <w:rFonts w:ascii="Source Sans Pro" w:hAnsi="Source Sans Pro" w:cs="Arial"/>
          <w:color w:val="000000"/>
          <w:sz w:val="18"/>
          <w:szCs w:val="18"/>
          <w:lang w:eastAsia="tr-TR"/>
        </w:rPr>
        <w:t>e) Varlık Grubu için Kritiklik Derecelendirme Anketi sonuçlarını aşağıdaki tabloda özetleyiniz.</w:t>
      </w:r>
    </w:p>
    <w:tbl>
      <w:tblPr>
        <w:tblStyle w:val="GENELTABLOB"/>
        <w:tblW w:w="9356" w:type="dxa"/>
        <w:tblLook w:val="04A0" w:firstRow="1" w:lastRow="0" w:firstColumn="1" w:lastColumn="0" w:noHBand="0" w:noVBand="1"/>
      </w:tblPr>
      <w:tblGrid>
        <w:gridCol w:w="3823"/>
        <w:gridCol w:w="1967"/>
        <w:gridCol w:w="1783"/>
        <w:gridCol w:w="1783"/>
      </w:tblGrid>
      <w:tr w:rsidR="0084297A" w:rsidRPr="007F42C9" w:rsidTr="005531D5">
        <w:trPr>
          <w:cnfStyle w:val="100000000000" w:firstRow="1" w:lastRow="0" w:firstColumn="0" w:lastColumn="0" w:oddVBand="0" w:evenVBand="0" w:oddHBand="0" w:evenHBand="0" w:firstRowFirstColumn="0" w:firstRowLastColumn="0" w:lastRowFirstColumn="0" w:lastRowLastColumn="0"/>
          <w:trHeight w:hRule="exact" w:val="567"/>
        </w:trPr>
        <w:tc>
          <w:tcPr>
            <w:tcW w:w="3823" w:type="dxa"/>
          </w:tcPr>
          <w:p w:rsidR="0084297A" w:rsidRPr="007F42C9" w:rsidRDefault="0084297A" w:rsidP="005531D5">
            <w:pPr>
              <w:jc w:val="left"/>
              <w:rPr>
                <w:rFonts w:ascii="Source Sans Pro" w:hAnsi="Source Sans Pro"/>
                <w:szCs w:val="18"/>
              </w:rPr>
            </w:pPr>
            <w:r w:rsidRPr="007F42C9">
              <w:rPr>
                <w:rFonts w:ascii="Source Sans Pro" w:hAnsi="Source Sans Pro"/>
                <w:szCs w:val="18"/>
              </w:rPr>
              <w:t>Varlık Grubu No/Adı</w:t>
            </w:r>
          </w:p>
        </w:tc>
        <w:tc>
          <w:tcPr>
            <w:tcW w:w="5533" w:type="dxa"/>
            <w:gridSpan w:val="3"/>
          </w:tcPr>
          <w:p w:rsidR="0084297A" w:rsidRPr="007F42C9" w:rsidRDefault="0084297A" w:rsidP="005531D5">
            <w:pPr>
              <w:pStyle w:val="GvdeMetni"/>
              <w:rPr>
                <w:rFonts w:ascii="Source Sans Pro" w:hAnsi="Source Sans Pro"/>
                <w:b w:val="0"/>
                <w:color w:val="000000"/>
                <w:sz w:val="18"/>
                <w:szCs w:val="18"/>
              </w:rPr>
            </w:pPr>
          </w:p>
        </w:tc>
      </w:tr>
      <w:tr w:rsidR="0084297A" w:rsidRPr="007F42C9" w:rsidTr="005531D5">
        <w:trPr>
          <w:trHeight w:hRule="exact" w:val="567"/>
        </w:trPr>
        <w:tc>
          <w:tcPr>
            <w:tcW w:w="3823" w:type="dxa"/>
          </w:tcPr>
          <w:p w:rsidR="0084297A" w:rsidRPr="007F42C9" w:rsidRDefault="0084297A" w:rsidP="005531D5">
            <w:pPr>
              <w:jc w:val="left"/>
              <w:rPr>
                <w:rFonts w:ascii="Source Sans Pro" w:hAnsi="Source Sans Pro"/>
                <w:b/>
                <w:sz w:val="18"/>
                <w:szCs w:val="18"/>
              </w:rPr>
            </w:pPr>
            <w:r w:rsidRPr="007F42C9">
              <w:rPr>
                <w:rFonts w:ascii="Source Sans Pro" w:hAnsi="Source Sans Pro"/>
                <w:b/>
                <w:sz w:val="18"/>
                <w:szCs w:val="18"/>
              </w:rPr>
              <w:t>Anket Tamamlanma Tarihi</w:t>
            </w:r>
          </w:p>
        </w:tc>
        <w:tc>
          <w:tcPr>
            <w:tcW w:w="5533" w:type="dxa"/>
            <w:gridSpan w:val="3"/>
          </w:tcPr>
          <w:p w:rsidR="0084297A" w:rsidRPr="007F42C9" w:rsidRDefault="0084297A" w:rsidP="005531D5">
            <w:pPr>
              <w:pStyle w:val="GvdeMetni"/>
              <w:rPr>
                <w:rFonts w:ascii="Source Sans Pro" w:hAnsi="Source Sans Pro"/>
                <w:color w:val="000000"/>
                <w:sz w:val="18"/>
                <w:szCs w:val="18"/>
              </w:rPr>
            </w:pPr>
          </w:p>
        </w:tc>
      </w:tr>
      <w:tr w:rsidR="0084297A" w:rsidRPr="007F42C9" w:rsidTr="005531D5">
        <w:trPr>
          <w:trHeight w:hRule="exact" w:val="567"/>
        </w:trPr>
        <w:tc>
          <w:tcPr>
            <w:tcW w:w="3823" w:type="dxa"/>
          </w:tcPr>
          <w:p w:rsidR="0084297A" w:rsidRPr="007F42C9" w:rsidRDefault="0084297A" w:rsidP="005531D5">
            <w:pPr>
              <w:jc w:val="left"/>
              <w:rPr>
                <w:rFonts w:ascii="Source Sans Pro" w:hAnsi="Source Sans Pro"/>
                <w:b/>
                <w:sz w:val="18"/>
                <w:szCs w:val="18"/>
              </w:rPr>
            </w:pPr>
            <w:r w:rsidRPr="007F42C9">
              <w:rPr>
                <w:rFonts w:ascii="Source Sans Pro" w:hAnsi="Source Sans Pro"/>
                <w:b/>
                <w:sz w:val="18"/>
                <w:szCs w:val="18"/>
              </w:rPr>
              <w:t>Anket Çalışması Koordinatörü</w:t>
            </w:r>
          </w:p>
        </w:tc>
        <w:tc>
          <w:tcPr>
            <w:tcW w:w="5533" w:type="dxa"/>
            <w:gridSpan w:val="3"/>
          </w:tcPr>
          <w:p w:rsidR="0084297A" w:rsidRPr="007F42C9" w:rsidRDefault="0084297A" w:rsidP="005531D5">
            <w:pPr>
              <w:pStyle w:val="GvdeMetni"/>
              <w:rPr>
                <w:rFonts w:ascii="Source Sans Pro" w:hAnsi="Source Sans Pro"/>
                <w:color w:val="000000"/>
                <w:sz w:val="18"/>
                <w:szCs w:val="18"/>
              </w:rPr>
            </w:pPr>
          </w:p>
        </w:tc>
      </w:tr>
      <w:tr w:rsidR="0084297A" w:rsidRPr="007F42C9" w:rsidTr="005531D5">
        <w:trPr>
          <w:trHeight w:hRule="exact" w:val="567"/>
        </w:trPr>
        <w:tc>
          <w:tcPr>
            <w:tcW w:w="3823" w:type="dxa"/>
          </w:tcPr>
          <w:p w:rsidR="0084297A" w:rsidRPr="007F42C9" w:rsidRDefault="0084297A" w:rsidP="005531D5">
            <w:pPr>
              <w:jc w:val="left"/>
              <w:rPr>
                <w:rFonts w:ascii="Source Sans Pro" w:hAnsi="Source Sans Pro"/>
                <w:b/>
                <w:sz w:val="18"/>
                <w:szCs w:val="18"/>
              </w:rPr>
            </w:pPr>
            <w:r w:rsidRPr="007F42C9">
              <w:rPr>
                <w:rFonts w:ascii="Source Sans Pro" w:hAnsi="Source Sans Pro"/>
                <w:b/>
                <w:sz w:val="18"/>
                <w:szCs w:val="18"/>
              </w:rPr>
              <w:t xml:space="preserve">Anket Puanı </w:t>
            </w:r>
            <w:r w:rsidRPr="007F42C9">
              <w:rPr>
                <w:rFonts w:ascii="Source Sans Pro" w:hAnsi="Source Sans Pro"/>
                <w:sz w:val="18"/>
                <w:szCs w:val="18"/>
              </w:rPr>
              <w:t>(Tüm soruların puanlarının toplamı)</w:t>
            </w:r>
          </w:p>
        </w:tc>
        <w:tc>
          <w:tcPr>
            <w:tcW w:w="5533" w:type="dxa"/>
            <w:gridSpan w:val="3"/>
          </w:tcPr>
          <w:p w:rsidR="0084297A" w:rsidRPr="007F42C9" w:rsidRDefault="0084297A" w:rsidP="005531D5">
            <w:pPr>
              <w:pStyle w:val="GvdeMetni"/>
              <w:spacing w:before="60"/>
              <w:rPr>
                <w:rFonts w:ascii="Source Sans Pro" w:hAnsi="Source Sans Pro"/>
                <w:color w:val="000000"/>
                <w:sz w:val="18"/>
                <w:szCs w:val="18"/>
              </w:rPr>
            </w:pPr>
          </w:p>
        </w:tc>
      </w:tr>
      <w:tr w:rsidR="0084297A" w:rsidRPr="007F42C9" w:rsidTr="005531D5">
        <w:trPr>
          <w:trHeight w:val="20"/>
        </w:trPr>
        <w:tc>
          <w:tcPr>
            <w:tcW w:w="3823" w:type="dxa"/>
            <w:vMerge w:val="restart"/>
          </w:tcPr>
          <w:p w:rsidR="0084297A" w:rsidRPr="007F42C9" w:rsidRDefault="0084297A" w:rsidP="005531D5">
            <w:pPr>
              <w:jc w:val="left"/>
              <w:rPr>
                <w:rFonts w:ascii="Source Sans Pro" w:hAnsi="Source Sans Pro"/>
                <w:b/>
                <w:sz w:val="18"/>
                <w:szCs w:val="18"/>
              </w:rPr>
            </w:pPr>
            <w:r w:rsidRPr="007F42C9">
              <w:rPr>
                <w:rFonts w:ascii="Source Sans Pro" w:hAnsi="Source Sans Pro"/>
                <w:b/>
                <w:sz w:val="18"/>
                <w:szCs w:val="18"/>
              </w:rPr>
              <w:t>Varlık Grubu Kritiklik Derecesi</w:t>
            </w:r>
          </w:p>
        </w:tc>
        <w:tc>
          <w:tcPr>
            <w:tcW w:w="1967" w:type="dxa"/>
            <w:shd w:val="clear" w:color="auto" w:fill="FFF2CC" w:themeFill="accent4" w:themeFillTint="33"/>
          </w:tcPr>
          <w:p w:rsidR="0084297A" w:rsidRPr="007F42C9" w:rsidRDefault="0084297A" w:rsidP="005531D5">
            <w:pPr>
              <w:pStyle w:val="GvdeMetni"/>
              <w:rPr>
                <w:rFonts w:ascii="Source Sans Pro" w:hAnsi="Source Sans Pro" w:cs="Arial"/>
                <w:color w:val="000000"/>
                <w:sz w:val="18"/>
                <w:szCs w:val="18"/>
              </w:rPr>
            </w:pPr>
            <w:r w:rsidRPr="007F42C9">
              <w:rPr>
                <w:rFonts w:ascii="Source Sans Pro" w:hAnsi="Source Sans Pro" w:cs="Arial"/>
                <w:color w:val="000000"/>
                <w:sz w:val="18"/>
                <w:szCs w:val="18"/>
              </w:rPr>
              <w:t>Derece 1</w:t>
            </w:r>
          </w:p>
        </w:tc>
        <w:tc>
          <w:tcPr>
            <w:tcW w:w="1783" w:type="dxa"/>
            <w:shd w:val="clear" w:color="auto" w:fill="F4B083" w:themeFill="accent2" w:themeFillTint="99"/>
          </w:tcPr>
          <w:p w:rsidR="0084297A" w:rsidRPr="007F42C9" w:rsidRDefault="0084297A" w:rsidP="005531D5">
            <w:pPr>
              <w:pStyle w:val="GvdeMetni"/>
              <w:rPr>
                <w:rFonts w:ascii="Source Sans Pro" w:hAnsi="Source Sans Pro" w:cs="Arial"/>
                <w:color w:val="000000"/>
                <w:sz w:val="18"/>
                <w:szCs w:val="18"/>
              </w:rPr>
            </w:pPr>
            <w:r w:rsidRPr="007F42C9">
              <w:rPr>
                <w:rFonts w:ascii="Source Sans Pro" w:hAnsi="Source Sans Pro" w:cs="Arial"/>
                <w:color w:val="000000"/>
                <w:sz w:val="18"/>
                <w:szCs w:val="18"/>
              </w:rPr>
              <w:t>Derece 2</w:t>
            </w:r>
          </w:p>
        </w:tc>
        <w:tc>
          <w:tcPr>
            <w:tcW w:w="1783" w:type="dxa"/>
            <w:shd w:val="clear" w:color="auto" w:fill="C83232"/>
          </w:tcPr>
          <w:p w:rsidR="0084297A" w:rsidRPr="007F42C9" w:rsidRDefault="0084297A" w:rsidP="005531D5">
            <w:pPr>
              <w:pStyle w:val="GvdeMetni"/>
              <w:rPr>
                <w:rFonts w:ascii="Source Sans Pro" w:hAnsi="Source Sans Pro" w:cs="Arial"/>
                <w:color w:val="000000"/>
                <w:sz w:val="18"/>
                <w:szCs w:val="18"/>
              </w:rPr>
            </w:pPr>
            <w:r w:rsidRPr="007F42C9">
              <w:rPr>
                <w:rFonts w:ascii="Source Sans Pro" w:hAnsi="Source Sans Pro" w:cs="Arial"/>
                <w:color w:val="000000"/>
                <w:sz w:val="18"/>
                <w:szCs w:val="18"/>
              </w:rPr>
              <w:t>Derece 3</w:t>
            </w:r>
          </w:p>
        </w:tc>
      </w:tr>
      <w:tr w:rsidR="0084297A" w:rsidRPr="007F42C9" w:rsidTr="005531D5">
        <w:trPr>
          <w:trHeight w:val="20"/>
        </w:trPr>
        <w:tc>
          <w:tcPr>
            <w:tcW w:w="3823" w:type="dxa"/>
            <w:vMerge/>
          </w:tcPr>
          <w:p w:rsidR="0084297A" w:rsidRPr="007F42C9" w:rsidRDefault="0084297A" w:rsidP="005531D5">
            <w:pPr>
              <w:pStyle w:val="GvdeMetni"/>
              <w:rPr>
                <w:rFonts w:ascii="Source Sans Pro" w:hAnsi="Source Sans Pro"/>
                <w:color w:val="000000"/>
                <w:sz w:val="18"/>
                <w:szCs w:val="18"/>
              </w:rPr>
            </w:pPr>
          </w:p>
        </w:tc>
        <w:tc>
          <w:tcPr>
            <w:tcW w:w="1967" w:type="dxa"/>
            <w:shd w:val="clear" w:color="auto" w:fill="FFF2CC" w:themeFill="accent4" w:themeFillTint="33"/>
          </w:tcPr>
          <w:p w:rsidR="0084297A" w:rsidRPr="007F42C9" w:rsidRDefault="0084297A" w:rsidP="005531D5">
            <w:pPr>
              <w:pStyle w:val="GvdeMetni"/>
              <w:spacing w:before="40"/>
              <w:rPr>
                <w:rFonts w:ascii="Source Sans Pro" w:hAnsi="Source Sans Pro" w:cs="Arial"/>
                <w:color w:val="000000"/>
                <w:sz w:val="18"/>
                <w:szCs w:val="18"/>
              </w:rPr>
            </w:pPr>
            <w:r w:rsidRPr="007F42C9">
              <w:rPr>
                <w:rFonts w:ascii="Source Sans Pro" w:hAnsi="Source Sans Pro" w:cs="Cambria Math"/>
                <w:color w:val="000000"/>
                <w:sz w:val="18"/>
                <w:szCs w:val="18"/>
              </w:rPr>
              <w:t xml:space="preserve">    </w:t>
            </w:r>
            <w:r w:rsidRPr="007F42C9">
              <w:rPr>
                <w:rFonts w:ascii="Cambria Math" w:hAnsi="Cambria Math" w:cs="Cambria Math"/>
                <w:color w:val="000000"/>
                <w:sz w:val="18"/>
                <w:szCs w:val="18"/>
              </w:rPr>
              <w:t>⃝</w:t>
            </w:r>
          </w:p>
        </w:tc>
        <w:tc>
          <w:tcPr>
            <w:tcW w:w="1783" w:type="dxa"/>
            <w:shd w:val="clear" w:color="auto" w:fill="F4B083" w:themeFill="accent2" w:themeFillTint="99"/>
          </w:tcPr>
          <w:p w:rsidR="0084297A" w:rsidRPr="007F42C9" w:rsidRDefault="0084297A" w:rsidP="005531D5">
            <w:pPr>
              <w:pStyle w:val="GvdeMetni"/>
              <w:spacing w:before="40"/>
              <w:rPr>
                <w:rFonts w:ascii="Source Sans Pro" w:hAnsi="Source Sans Pro" w:cs="Arial"/>
                <w:color w:val="000000"/>
                <w:sz w:val="18"/>
                <w:szCs w:val="18"/>
              </w:rPr>
            </w:pPr>
            <w:r w:rsidRPr="007F42C9">
              <w:rPr>
                <w:rFonts w:ascii="Source Sans Pro" w:hAnsi="Source Sans Pro" w:cs="Cambria Math"/>
                <w:color w:val="000000"/>
                <w:sz w:val="18"/>
                <w:szCs w:val="18"/>
              </w:rPr>
              <w:t xml:space="preserve">    </w:t>
            </w:r>
            <w:r w:rsidRPr="007F42C9">
              <w:rPr>
                <w:rFonts w:ascii="Cambria Math" w:hAnsi="Cambria Math" w:cs="Cambria Math"/>
                <w:color w:val="000000"/>
                <w:sz w:val="18"/>
                <w:szCs w:val="18"/>
              </w:rPr>
              <w:t>⃝</w:t>
            </w:r>
          </w:p>
        </w:tc>
        <w:tc>
          <w:tcPr>
            <w:tcW w:w="1783" w:type="dxa"/>
            <w:shd w:val="clear" w:color="auto" w:fill="C83232"/>
          </w:tcPr>
          <w:p w:rsidR="0084297A" w:rsidRPr="007F42C9" w:rsidRDefault="0084297A" w:rsidP="005531D5">
            <w:pPr>
              <w:pStyle w:val="GvdeMetni"/>
              <w:spacing w:before="40"/>
              <w:rPr>
                <w:rFonts w:ascii="Source Sans Pro" w:hAnsi="Source Sans Pro" w:cs="Arial"/>
                <w:color w:val="000000"/>
                <w:sz w:val="18"/>
                <w:szCs w:val="18"/>
              </w:rPr>
            </w:pPr>
            <w:r w:rsidRPr="007F42C9">
              <w:rPr>
                <w:rFonts w:ascii="Source Sans Pro" w:hAnsi="Source Sans Pro" w:cs="Cambria Math"/>
                <w:color w:val="000000"/>
                <w:sz w:val="18"/>
                <w:szCs w:val="18"/>
              </w:rPr>
              <w:t xml:space="preserve">   </w:t>
            </w:r>
            <w:r w:rsidRPr="007F42C9">
              <w:rPr>
                <w:rFonts w:ascii="Cambria Math" w:hAnsi="Cambria Math" w:cs="Cambria Math"/>
                <w:color w:val="000000"/>
                <w:sz w:val="18"/>
                <w:szCs w:val="18"/>
              </w:rPr>
              <w:t>⃝</w:t>
            </w:r>
          </w:p>
        </w:tc>
      </w:tr>
    </w:tbl>
    <w:p w:rsidR="0084297A" w:rsidRPr="007F42C9" w:rsidRDefault="0084297A" w:rsidP="0084297A">
      <w:pPr>
        <w:pStyle w:val="ListeParagraf"/>
        <w:spacing w:after="160"/>
        <w:ind w:left="1440"/>
        <w:contextualSpacing/>
        <w:rPr>
          <w:rFonts w:ascii="Source Sans Pro" w:hAnsi="Source Sans Pro"/>
          <w:sz w:val="18"/>
          <w:szCs w:val="18"/>
        </w:rPr>
      </w:pPr>
    </w:p>
    <w:p w:rsidR="0084297A" w:rsidRPr="007F42C9" w:rsidRDefault="0084297A" w:rsidP="0084297A">
      <w:pPr>
        <w:spacing w:line="240" w:lineRule="auto"/>
        <w:rPr>
          <w:rFonts w:ascii="Source Sans Pro" w:hAnsi="Source Sans Pro" w:cs="Arial"/>
          <w:sz w:val="18"/>
          <w:szCs w:val="18"/>
        </w:rPr>
      </w:pPr>
      <w:r w:rsidRPr="007F42C9">
        <w:rPr>
          <w:rFonts w:ascii="Source Sans Pro" w:hAnsi="Source Sans Pro" w:cs="Arial"/>
          <w:sz w:val="18"/>
          <w:szCs w:val="18"/>
        </w:rPr>
        <w:t>f) Anket sonuçlarını onaylayan yetkililerin bilgilerini yazınız.</w:t>
      </w:r>
    </w:p>
    <w:tbl>
      <w:tblPr>
        <w:tblStyle w:val="GENELTABLOB"/>
        <w:tblW w:w="9356" w:type="dxa"/>
        <w:tblLook w:val="04A0" w:firstRow="1" w:lastRow="0" w:firstColumn="1" w:lastColumn="0" w:noHBand="0" w:noVBand="1"/>
      </w:tblPr>
      <w:tblGrid>
        <w:gridCol w:w="3857"/>
        <w:gridCol w:w="5499"/>
      </w:tblGrid>
      <w:tr w:rsidR="0084297A" w:rsidRPr="007F42C9" w:rsidTr="005531D5">
        <w:trPr>
          <w:cnfStyle w:val="100000000000" w:firstRow="1" w:lastRow="0" w:firstColumn="0" w:lastColumn="0" w:oddVBand="0" w:evenVBand="0" w:oddHBand="0" w:evenHBand="0" w:firstRowFirstColumn="0" w:firstRowLastColumn="0" w:lastRowFirstColumn="0" w:lastRowLastColumn="0"/>
          <w:trHeight w:val="560"/>
        </w:trPr>
        <w:tc>
          <w:tcPr>
            <w:tcW w:w="3857" w:type="dxa"/>
          </w:tcPr>
          <w:p w:rsidR="0084297A" w:rsidRPr="007F42C9" w:rsidRDefault="0084297A" w:rsidP="005531D5">
            <w:pPr>
              <w:pStyle w:val="GvdeMetni"/>
              <w:jc w:val="left"/>
              <w:rPr>
                <w:rFonts w:ascii="Source Sans Pro" w:hAnsi="Source Sans Pro" w:cs="Arial"/>
                <w:color w:val="000000"/>
                <w:sz w:val="18"/>
                <w:szCs w:val="18"/>
              </w:rPr>
            </w:pPr>
            <w:r w:rsidRPr="007F42C9">
              <w:rPr>
                <w:rFonts w:ascii="Source Sans Pro" w:hAnsi="Source Sans Pro" w:cs="Arial"/>
                <w:color w:val="000000"/>
                <w:sz w:val="18"/>
                <w:szCs w:val="18"/>
              </w:rPr>
              <w:t>Anket Sonucu Onay Tarihi</w:t>
            </w:r>
          </w:p>
        </w:tc>
        <w:tc>
          <w:tcPr>
            <w:tcW w:w="5499" w:type="dxa"/>
          </w:tcPr>
          <w:p w:rsidR="0084297A" w:rsidRPr="007F42C9" w:rsidRDefault="0084297A" w:rsidP="005531D5">
            <w:pPr>
              <w:pStyle w:val="GvdeMetni"/>
              <w:rPr>
                <w:rFonts w:ascii="Source Sans Pro" w:hAnsi="Source Sans Pro" w:cs="Arial"/>
                <w:b w:val="0"/>
                <w:color w:val="000000"/>
                <w:sz w:val="18"/>
                <w:szCs w:val="18"/>
              </w:rPr>
            </w:pPr>
          </w:p>
        </w:tc>
      </w:tr>
      <w:tr w:rsidR="0084297A" w:rsidRPr="007F42C9" w:rsidTr="005531D5">
        <w:trPr>
          <w:trHeight w:val="560"/>
        </w:trPr>
        <w:tc>
          <w:tcPr>
            <w:tcW w:w="3857" w:type="dxa"/>
          </w:tcPr>
          <w:p w:rsidR="0084297A" w:rsidRPr="007F42C9" w:rsidRDefault="0084297A" w:rsidP="005531D5">
            <w:pPr>
              <w:pStyle w:val="GvdeMetni"/>
              <w:jc w:val="left"/>
              <w:rPr>
                <w:rFonts w:ascii="Source Sans Pro" w:hAnsi="Source Sans Pro" w:cs="Arial"/>
                <w:b/>
                <w:color w:val="000000"/>
                <w:sz w:val="18"/>
                <w:szCs w:val="18"/>
              </w:rPr>
            </w:pPr>
            <w:r w:rsidRPr="007F42C9">
              <w:rPr>
                <w:rFonts w:ascii="Source Sans Pro" w:hAnsi="Source Sans Pro" w:cs="Arial"/>
                <w:b/>
                <w:color w:val="000000"/>
                <w:sz w:val="18"/>
                <w:szCs w:val="18"/>
              </w:rPr>
              <w:t>Anket Sonuçlarını Onaylayan Yetkili</w:t>
            </w:r>
          </w:p>
        </w:tc>
        <w:tc>
          <w:tcPr>
            <w:tcW w:w="5499" w:type="dxa"/>
          </w:tcPr>
          <w:p w:rsidR="0084297A" w:rsidRPr="007F42C9" w:rsidRDefault="0084297A" w:rsidP="005531D5">
            <w:pPr>
              <w:pStyle w:val="GvdeMetni"/>
              <w:rPr>
                <w:rFonts w:ascii="Source Sans Pro" w:hAnsi="Source Sans Pro" w:cs="Arial"/>
                <w:color w:val="000000"/>
                <w:sz w:val="18"/>
                <w:szCs w:val="18"/>
              </w:rPr>
            </w:pPr>
          </w:p>
        </w:tc>
      </w:tr>
      <w:tr w:rsidR="0084297A" w:rsidRPr="007F42C9" w:rsidTr="005531D5">
        <w:trPr>
          <w:trHeight w:val="560"/>
        </w:trPr>
        <w:tc>
          <w:tcPr>
            <w:tcW w:w="3857" w:type="dxa"/>
          </w:tcPr>
          <w:p w:rsidR="0084297A" w:rsidRPr="007F42C9" w:rsidRDefault="0084297A" w:rsidP="005531D5">
            <w:pPr>
              <w:pStyle w:val="GvdeMetni"/>
              <w:jc w:val="left"/>
              <w:rPr>
                <w:rFonts w:ascii="Source Sans Pro" w:hAnsi="Source Sans Pro" w:cs="Arial"/>
                <w:b/>
                <w:color w:val="000000"/>
                <w:sz w:val="18"/>
                <w:szCs w:val="18"/>
              </w:rPr>
            </w:pPr>
            <w:r w:rsidRPr="007F42C9">
              <w:rPr>
                <w:rFonts w:ascii="Source Sans Pro" w:hAnsi="Source Sans Pro" w:cs="Arial"/>
                <w:b/>
                <w:color w:val="000000"/>
                <w:sz w:val="18"/>
                <w:szCs w:val="18"/>
              </w:rPr>
              <w:t>Anket Sonuçlarını Onaylayan Yetkilinin İmzası</w:t>
            </w:r>
          </w:p>
        </w:tc>
        <w:tc>
          <w:tcPr>
            <w:tcW w:w="5499" w:type="dxa"/>
          </w:tcPr>
          <w:p w:rsidR="0084297A" w:rsidRPr="007F42C9" w:rsidRDefault="0084297A" w:rsidP="005531D5">
            <w:pPr>
              <w:pStyle w:val="GvdeMetni"/>
              <w:rPr>
                <w:rFonts w:ascii="Source Sans Pro" w:hAnsi="Source Sans Pro" w:cs="Arial"/>
                <w:color w:val="000000"/>
                <w:sz w:val="18"/>
                <w:szCs w:val="18"/>
              </w:rPr>
            </w:pPr>
          </w:p>
        </w:tc>
      </w:tr>
    </w:tbl>
    <w:p w:rsidR="0084297A" w:rsidRPr="007F42C9" w:rsidRDefault="0084297A" w:rsidP="0084297A">
      <w:pPr>
        <w:rPr>
          <w:rFonts w:ascii="Source Sans Pro" w:hAnsi="Source Sans Pro"/>
          <w:sz w:val="18"/>
          <w:szCs w:val="18"/>
        </w:rPr>
      </w:pPr>
    </w:p>
    <w:p w:rsidR="00FC77A5" w:rsidRDefault="00FC77A5"/>
    <w:sectPr w:rsidR="00FC77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ource Sans Pro">
    <w:altName w:val="Cambria Math"/>
    <w:panose1 w:val="00000000000000000000"/>
    <w:charset w:val="00"/>
    <w:family w:val="swiss"/>
    <w:notTrueType/>
    <w:pitch w:val="variable"/>
    <w:sig w:usb0="00000001" w:usb1="02000001" w:usb2="00000000" w:usb3="00000000" w:csb0="0000019F" w:csb1="00000000"/>
  </w:font>
  <w:font w:name="Source Sans Pro Light">
    <w:altName w:val="Arial"/>
    <w:panose1 w:val="00000000000000000000"/>
    <w:charset w:val="00"/>
    <w:family w:val="swiss"/>
    <w:notTrueType/>
    <w:pitch w:val="variable"/>
    <w:sig w:usb0="600002F7" w:usb1="02000001" w:usb2="00000000" w:usb3="00000000" w:csb0="000001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rPr>
      <w:id w:val="-775949899"/>
      <w:docPartObj>
        <w:docPartGallery w:val="Page Numbers (Bottom of Page)"/>
        <w:docPartUnique/>
      </w:docPartObj>
    </w:sdtPr>
    <w:sdtEndPr/>
    <w:sdtContent>
      <w:p w:rsidR="007A267D" w:rsidRPr="00EE2510" w:rsidRDefault="0084297A">
        <w:pPr>
          <w:pStyle w:val="Altbilgi"/>
          <w:jc w:val="center"/>
          <w:rPr>
            <w:sz w:val="18"/>
          </w:rPr>
        </w:pPr>
        <w:r w:rsidRPr="00EE2510">
          <w:rPr>
            <w:sz w:val="18"/>
          </w:rPr>
          <w:fldChar w:fldCharType="begin"/>
        </w:r>
        <w:r w:rsidRPr="00EE2510">
          <w:rPr>
            <w:sz w:val="18"/>
          </w:rPr>
          <w:instrText>PAGE   \* MERGEFORMAT</w:instrText>
        </w:r>
        <w:r w:rsidRPr="00EE2510">
          <w:rPr>
            <w:sz w:val="18"/>
          </w:rPr>
          <w:fldChar w:fldCharType="separate"/>
        </w:r>
        <w:r w:rsidRPr="0084297A">
          <w:rPr>
            <w:noProof/>
            <w:sz w:val="18"/>
            <w:lang w:val="tr-TR"/>
          </w:rPr>
          <w:t>1</w:t>
        </w:r>
        <w:r w:rsidRPr="00EE2510">
          <w:rPr>
            <w:sz w:val="18"/>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267D" w:rsidRPr="00EE2510" w:rsidRDefault="0084297A" w:rsidP="00EE2510">
    <w:pPr>
      <w:spacing w:after="0" w:line="240" w:lineRule="auto"/>
      <w:jc w:val="center"/>
      <w:rPr>
        <w:rFonts w:ascii="Source Sans Pro" w:hAnsi="Source Sans Pro" w:cs="Arial"/>
        <w:sz w:val="15"/>
        <w:szCs w:val="15"/>
      </w:rPr>
    </w:pPr>
    <w:r>
      <w:rPr>
        <w:rFonts w:ascii="Source Sans Pro" w:hAnsi="Source Sans Pro" w:cs="Arial"/>
        <w:sz w:val="15"/>
        <w:szCs w:val="15"/>
      </w:rPr>
      <w:t xml:space="preserve">BİLGİ VE </w:t>
    </w:r>
    <w:r w:rsidRPr="0075610B">
      <w:rPr>
        <w:rFonts w:ascii="Source Sans Pro" w:hAnsi="Source Sans Pro" w:cs="Arial"/>
        <w:sz w:val="15"/>
        <w:szCs w:val="15"/>
      </w:rPr>
      <w:t>İLETİŞİM</w:t>
    </w:r>
    <w:r>
      <w:rPr>
        <w:rFonts w:ascii="Source Sans Pro" w:hAnsi="Source Sans Pro" w:cs="Arial"/>
        <w:sz w:val="15"/>
        <w:szCs w:val="15"/>
      </w:rPr>
      <w:t xml:space="preserve"> GÜVENLİĞİ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5054"/>
    <w:multiLevelType w:val="multilevel"/>
    <w:tmpl w:val="C8526942"/>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4430E9"/>
    <w:multiLevelType w:val="multilevel"/>
    <w:tmpl w:val="324C0B0C"/>
    <w:lvl w:ilvl="0">
      <w:start w:val="1"/>
      <w:numFmt w:val="decimal"/>
      <w:lvlText w:val="%1."/>
      <w:lvlJc w:val="left"/>
      <w:pPr>
        <w:ind w:left="708" w:hanging="705"/>
      </w:p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cs="Wingdings" w:hint="default"/>
      </w:rPr>
    </w:lvl>
    <w:lvl w:ilvl="3">
      <w:start w:val="1"/>
      <w:numFmt w:val="bullet"/>
      <w:lvlText w:val=""/>
      <w:lvlJc w:val="left"/>
      <w:pPr>
        <w:ind w:left="2523" w:hanging="360"/>
      </w:pPr>
      <w:rPr>
        <w:rFonts w:ascii="Symbol" w:hAnsi="Symbol" w:cs="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cs="Wingdings" w:hint="default"/>
      </w:rPr>
    </w:lvl>
    <w:lvl w:ilvl="6">
      <w:start w:val="1"/>
      <w:numFmt w:val="bullet"/>
      <w:lvlText w:val=""/>
      <w:lvlJc w:val="left"/>
      <w:pPr>
        <w:ind w:left="4683" w:hanging="360"/>
      </w:pPr>
      <w:rPr>
        <w:rFonts w:ascii="Symbol" w:hAnsi="Symbol" w:cs="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cs="Wingdings" w:hint="default"/>
      </w:rPr>
    </w:lvl>
  </w:abstractNum>
  <w:abstractNum w:abstractNumId="2" w15:restartNumberingAfterBreak="0">
    <w:nsid w:val="271221CF"/>
    <w:multiLevelType w:val="multilevel"/>
    <w:tmpl w:val="86643CB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311D5544"/>
    <w:multiLevelType w:val="multilevel"/>
    <w:tmpl w:val="C3925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A93950"/>
    <w:multiLevelType w:val="multilevel"/>
    <w:tmpl w:val="EAFECFAC"/>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12621C"/>
    <w:multiLevelType w:val="multilevel"/>
    <w:tmpl w:val="14C4264E"/>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574162"/>
    <w:multiLevelType w:val="multilevel"/>
    <w:tmpl w:val="2706845A"/>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A5C576E"/>
    <w:multiLevelType w:val="multilevel"/>
    <w:tmpl w:val="C54442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835C67"/>
    <w:multiLevelType w:val="multilevel"/>
    <w:tmpl w:val="2640EAB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B5B4F3D"/>
    <w:multiLevelType w:val="multilevel"/>
    <w:tmpl w:val="510CC39C"/>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2"/>
  </w:num>
  <w:num w:numId="4">
    <w:abstractNumId w:val="3"/>
  </w:num>
  <w:num w:numId="5">
    <w:abstractNumId w:val="5"/>
  </w:num>
  <w:num w:numId="6">
    <w:abstractNumId w:val="9"/>
  </w:num>
  <w:num w:numId="7">
    <w:abstractNumId w:val="8"/>
  </w:num>
  <w:num w:numId="8">
    <w:abstractNumId w:val="0"/>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94E"/>
    <w:rsid w:val="001C494E"/>
    <w:rsid w:val="00740560"/>
    <w:rsid w:val="007A19B7"/>
    <w:rsid w:val="0084297A"/>
    <w:rsid w:val="0098060C"/>
    <w:rsid w:val="00A6338B"/>
    <w:rsid w:val="00FC77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38BFF9-F9B9-4827-9F8D-D36D8E478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97A"/>
    <w:pPr>
      <w:spacing w:before="120" w:after="120" w:line="288" w:lineRule="auto"/>
      <w:jc w:val="both"/>
    </w:pPr>
  </w:style>
  <w:style w:type="paragraph" w:styleId="Balk1">
    <w:name w:val="heading 1"/>
    <w:basedOn w:val="Normal"/>
    <w:next w:val="Normal"/>
    <w:link w:val="Balk1Char"/>
    <w:uiPriority w:val="9"/>
    <w:qFormat/>
    <w:rsid w:val="008429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aliases w:val="11 madde sayılı Char"/>
    <w:basedOn w:val="VarsaylanParagrafYazTipi"/>
    <w:link w:val="GvdeMetni"/>
    <w:qFormat/>
    <w:rsid w:val="0084297A"/>
    <w:rPr>
      <w:rFonts w:ascii="Arial" w:eastAsia="Times New Roman" w:hAnsi="Arial" w:cs="Times New Roman"/>
      <w:sz w:val="24"/>
      <w:szCs w:val="24"/>
    </w:rPr>
  </w:style>
  <w:style w:type="character" w:customStyle="1" w:styleId="AltbilgiChar">
    <w:name w:val="Altbilgi Char"/>
    <w:basedOn w:val="VarsaylanParagrafYazTipi"/>
    <w:link w:val="Altbilgi"/>
    <w:uiPriority w:val="99"/>
    <w:qFormat/>
    <w:rsid w:val="0084297A"/>
    <w:rPr>
      <w:rFonts w:ascii="Times New Roman" w:eastAsia="Times New Roman" w:hAnsi="Times New Roman" w:cs="Times New Roman"/>
      <w:sz w:val="20"/>
      <w:szCs w:val="24"/>
      <w:lang w:val="x-none"/>
    </w:rPr>
  </w:style>
  <w:style w:type="character" w:customStyle="1" w:styleId="NosuzBalkChar">
    <w:name w:val="Nosuz Başlık Char"/>
    <w:basedOn w:val="VarsaylanParagrafYazTipi"/>
    <w:link w:val="NosuzBalk"/>
    <w:qFormat/>
    <w:rsid w:val="0084297A"/>
    <w:rPr>
      <w:rFonts w:ascii="Arial" w:hAnsi="Arial" w:cs="Arial"/>
      <w:b/>
      <w:sz w:val="28"/>
      <w:szCs w:val="20"/>
    </w:rPr>
  </w:style>
  <w:style w:type="character" w:customStyle="1" w:styleId="ListeParagrafChar">
    <w:name w:val="Liste Paragraf Char"/>
    <w:link w:val="ListeParagraf"/>
    <w:uiPriority w:val="34"/>
    <w:qFormat/>
    <w:locked/>
    <w:rsid w:val="0084297A"/>
    <w:rPr>
      <w:rFonts w:ascii="Arial" w:eastAsia="Times New Roman" w:hAnsi="Arial" w:cs="Times New Roman"/>
      <w:sz w:val="24"/>
      <w:szCs w:val="24"/>
    </w:rPr>
  </w:style>
  <w:style w:type="paragraph" w:styleId="GvdeMetni">
    <w:name w:val="Body Text"/>
    <w:aliases w:val="11 madde sayılı"/>
    <w:basedOn w:val="Normal"/>
    <w:link w:val="GvdeMetniChar"/>
    <w:rsid w:val="0084297A"/>
    <w:pPr>
      <w:spacing w:before="160" w:after="160" w:line="240" w:lineRule="auto"/>
    </w:pPr>
    <w:rPr>
      <w:rFonts w:ascii="Arial" w:eastAsia="Times New Roman" w:hAnsi="Arial" w:cs="Times New Roman"/>
      <w:sz w:val="24"/>
      <w:szCs w:val="24"/>
    </w:rPr>
  </w:style>
  <w:style w:type="character" w:customStyle="1" w:styleId="GvdeMetniChar1">
    <w:name w:val="Gövde Metni Char1"/>
    <w:basedOn w:val="VarsaylanParagrafYazTipi"/>
    <w:uiPriority w:val="99"/>
    <w:semiHidden/>
    <w:rsid w:val="0084297A"/>
  </w:style>
  <w:style w:type="paragraph" w:styleId="Altbilgi">
    <w:name w:val="footer"/>
    <w:basedOn w:val="Normal"/>
    <w:link w:val="AltbilgiChar"/>
    <w:uiPriority w:val="99"/>
    <w:rsid w:val="0084297A"/>
    <w:pPr>
      <w:tabs>
        <w:tab w:val="center" w:pos="4536"/>
        <w:tab w:val="right" w:pos="9072"/>
      </w:tabs>
      <w:spacing w:after="0" w:line="240" w:lineRule="auto"/>
    </w:pPr>
    <w:rPr>
      <w:rFonts w:ascii="Times New Roman" w:eastAsia="Times New Roman" w:hAnsi="Times New Roman" w:cs="Times New Roman"/>
      <w:sz w:val="20"/>
      <w:szCs w:val="24"/>
      <w:lang w:val="x-none"/>
    </w:rPr>
  </w:style>
  <w:style w:type="character" w:customStyle="1" w:styleId="AltbilgiChar1">
    <w:name w:val="Altbilgi Char1"/>
    <w:basedOn w:val="VarsaylanParagrafYazTipi"/>
    <w:uiPriority w:val="99"/>
    <w:semiHidden/>
    <w:rsid w:val="0084297A"/>
  </w:style>
  <w:style w:type="paragraph" w:styleId="ListeParagraf">
    <w:name w:val="List Paragraph"/>
    <w:basedOn w:val="Normal"/>
    <w:link w:val="ListeParagrafChar"/>
    <w:uiPriority w:val="34"/>
    <w:qFormat/>
    <w:rsid w:val="0084297A"/>
    <w:pPr>
      <w:spacing w:after="0" w:line="240" w:lineRule="auto"/>
      <w:ind w:left="708"/>
    </w:pPr>
    <w:rPr>
      <w:rFonts w:ascii="Arial" w:eastAsia="Times New Roman" w:hAnsi="Arial" w:cs="Times New Roman"/>
      <w:sz w:val="24"/>
      <w:szCs w:val="24"/>
    </w:rPr>
  </w:style>
  <w:style w:type="paragraph" w:customStyle="1" w:styleId="NosuzBalk">
    <w:name w:val="Nosuz Başlık"/>
    <w:basedOn w:val="Balk1"/>
    <w:link w:val="NosuzBalkChar"/>
    <w:qFormat/>
    <w:rsid w:val="0084297A"/>
    <w:pPr>
      <w:spacing w:before="480" w:after="240" w:line="240" w:lineRule="auto"/>
      <w:jc w:val="left"/>
    </w:pPr>
    <w:rPr>
      <w:rFonts w:ascii="Arial" w:eastAsiaTheme="minorHAnsi" w:hAnsi="Arial" w:cs="Arial"/>
      <w:b/>
      <w:color w:val="auto"/>
      <w:sz w:val="28"/>
      <w:szCs w:val="20"/>
    </w:rPr>
  </w:style>
  <w:style w:type="paragraph" w:customStyle="1" w:styleId="11">
    <w:name w:val="11"/>
    <w:basedOn w:val="GvdeMetni"/>
    <w:link w:val="11Char"/>
    <w:qFormat/>
    <w:rsid w:val="0084297A"/>
    <w:rPr>
      <w:rFonts w:ascii="Source Sans Pro" w:hAnsi="Source Sans Pro"/>
    </w:rPr>
  </w:style>
  <w:style w:type="character" w:customStyle="1" w:styleId="11Char">
    <w:name w:val="11 Char"/>
    <w:basedOn w:val="GvdeMetniChar"/>
    <w:link w:val="11"/>
    <w:rsid w:val="0084297A"/>
    <w:rPr>
      <w:rFonts w:ascii="Source Sans Pro" w:eastAsia="Times New Roman" w:hAnsi="Source Sans Pro" w:cs="Times New Roman"/>
      <w:sz w:val="24"/>
      <w:szCs w:val="24"/>
    </w:rPr>
  </w:style>
  <w:style w:type="table" w:customStyle="1" w:styleId="GENELTABLOB">
    <w:name w:val="GENEL TABLO B"/>
    <w:basedOn w:val="NormalTablo"/>
    <w:uiPriority w:val="99"/>
    <w:rsid w:val="0084297A"/>
    <w:pPr>
      <w:keepLines/>
      <w:spacing w:before="120" w:after="120" w:line="240" w:lineRule="auto"/>
      <w:jc w:val="center"/>
    </w:pPr>
    <w:rPr>
      <w:rFonts w:ascii="Source Sans Pro Light" w:hAnsi="Source Sans Pro Light"/>
      <w:sz w:val="20"/>
    </w:r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rPr>
      <w:cantSplit/>
    </w:trPr>
    <w:tcPr>
      <w:shd w:val="clear" w:color="auto" w:fill="auto"/>
      <w:vAlign w:val="center"/>
    </w:tcPr>
    <w:tblStylePr w:type="firstRow">
      <w:pPr>
        <w:keepNext/>
        <w:keepLines/>
        <w:pageBreakBefore w:val="0"/>
        <w:widowControl/>
        <w:suppressLineNumbers w:val="0"/>
        <w:suppressAutoHyphens w:val="0"/>
        <w:wordWrap/>
        <w:jc w:val="center"/>
      </w:pPr>
      <w:rPr>
        <w:rFonts w:ascii="Source Sans Pro Light" w:hAnsi="Source Sans Pro Light"/>
        <w:b/>
        <w:sz w:val="18"/>
      </w:rPr>
      <w:tblPr/>
      <w:tcPr>
        <w:shd w:val="clear" w:color="auto" w:fill="E5E8EF"/>
      </w:tcPr>
    </w:tblStylePr>
  </w:style>
  <w:style w:type="character" w:customStyle="1" w:styleId="Balk1Char">
    <w:name w:val="Başlık 1 Char"/>
    <w:basedOn w:val="VarsaylanParagrafYazTipi"/>
    <w:link w:val="Balk1"/>
    <w:uiPriority w:val="9"/>
    <w:rsid w:val="0084297A"/>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1294</Words>
  <Characters>7381</Characters>
  <DocSecurity>0</DocSecurity>
  <Lines>61</Lines>
  <Paragraphs>17</Paragraphs>
  <ScaleCrop>false</ScaleCrop>
  <Company/>
  <LinksUpToDate>false</LinksUpToDate>
  <CharactersWithSpaces>8658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2020-09-30T13:28:00Z</dcterms:created>
  <dcterms:modified xsi:type="dcterms:W3CDTF">2020-09-30T13:34:00Z</dcterms:modified>
</cp:coreProperties>
</file>